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422" w:rsidRDefault="002A1422" w:rsidP="0066438B">
      <w:pPr>
        <w:jc w:val="center"/>
        <w:rPr>
          <w:b/>
          <w:sz w:val="28"/>
          <w:szCs w:val="28"/>
        </w:rPr>
      </w:pPr>
    </w:p>
    <w:p w:rsidR="00402B13" w:rsidRPr="00DA4382" w:rsidRDefault="00DA27CB" w:rsidP="0066438B">
      <w:pPr>
        <w:jc w:val="center"/>
        <w:rPr>
          <w:b/>
          <w:sz w:val="28"/>
          <w:szCs w:val="28"/>
        </w:rPr>
      </w:pPr>
      <w:r>
        <w:rPr>
          <w:b/>
          <w:sz w:val="28"/>
        </w:rPr>
        <w:t>Contratto d'affiliazione</w:t>
      </w:r>
    </w:p>
    <w:p w:rsidR="0066438B" w:rsidRDefault="0066438B" w:rsidP="00DA27CB"/>
    <w:p w:rsidR="00DA27CB" w:rsidRPr="00E21C5A" w:rsidRDefault="00F12ABE" w:rsidP="00F12ABE">
      <w:pPr>
        <w:tabs>
          <w:tab w:val="left" w:pos="9072"/>
        </w:tabs>
        <w:rPr>
          <w:i/>
        </w:rPr>
      </w:pPr>
      <w:r>
        <w:rPr>
          <w:i/>
        </w:rPr>
        <w:t>In base all'atto pubblico del 29 giugno 2015 e all'iscrizione nel registro di commercio del Cantone dei Grigioni del 16 luglio 2015, con la denominazione "</w:t>
      </w:r>
      <w:r>
        <w:rPr>
          <w:b/>
          <w:i/>
        </w:rPr>
        <w:t>Fondazione mantello di pubblica utilità dei Grigioni</w:t>
      </w:r>
      <w:r>
        <w:rPr>
          <w:i/>
        </w:rPr>
        <w:t>" esiste una fondazione di diritto privato ai sensi dell'art. 80 segg. CC con sede a Coira. Il 10 settembre 2015 essa è stata riconosciuta dall'Amministrazione cantonale delle imposte quale istituzione di pubblica utilità esente da imposte ed è soggetta all'autorità di vigilanza sulle fondazioni del Cantone dei Grigioni.</w:t>
      </w:r>
    </w:p>
    <w:p w:rsidR="00DA27CB" w:rsidRDefault="00DA27CB" w:rsidP="00DA27CB"/>
    <w:p w:rsidR="00CC52D5" w:rsidRDefault="00CC52D5" w:rsidP="00DA27CB"/>
    <w:p w:rsidR="00CC52D5" w:rsidRPr="0066399F" w:rsidRDefault="0066399F" w:rsidP="007F1F7F">
      <w:pPr>
        <w:ind w:left="1134" w:right="1134"/>
        <w:jc w:val="center"/>
        <w:rPr>
          <w:b/>
          <w:i/>
        </w:rPr>
      </w:pPr>
      <w:r>
        <w:rPr>
          <w:b/>
          <w:i/>
        </w:rPr>
        <w:t>Il signor... / La signora... / La ditta...</w:t>
      </w:r>
    </w:p>
    <w:p w:rsidR="00CC52D5" w:rsidRPr="002E5793" w:rsidRDefault="0065393C" w:rsidP="007F1F7F">
      <w:pPr>
        <w:jc w:val="center"/>
        <w:rPr>
          <w:b/>
          <w:i/>
        </w:rPr>
      </w:pPr>
      <w:r>
        <w:rPr>
          <w:b/>
          <w:i/>
        </w:rPr>
        <w:t>Luogo</w:t>
      </w:r>
    </w:p>
    <w:p w:rsidR="00CC52D5" w:rsidRDefault="00CC52D5" w:rsidP="007F1F7F">
      <w:pPr>
        <w:jc w:val="center"/>
      </w:pPr>
    </w:p>
    <w:p w:rsidR="0066399F" w:rsidRPr="0066399F" w:rsidRDefault="0066399F" w:rsidP="007F1F7F">
      <w:pPr>
        <w:ind w:left="1134" w:right="1134"/>
        <w:jc w:val="center"/>
        <w:rPr>
          <w:b/>
          <w:i/>
        </w:rPr>
      </w:pPr>
      <w:r>
        <w:t xml:space="preserve">costituisce il </w:t>
      </w:r>
      <w:r>
        <w:rPr>
          <w:b/>
          <w:i/>
        </w:rPr>
        <w:t>fondo...</w:t>
      </w:r>
    </w:p>
    <w:p w:rsidR="0066399F" w:rsidRDefault="0066399F" w:rsidP="007F1F7F">
      <w:pPr>
        <w:ind w:left="1134" w:right="1134"/>
        <w:jc w:val="center"/>
      </w:pPr>
    </w:p>
    <w:p w:rsidR="0097333E" w:rsidRDefault="00DB0DE6" w:rsidP="007F1F7F">
      <w:pPr>
        <w:ind w:left="1134" w:right="1134"/>
        <w:jc w:val="center"/>
      </w:pPr>
      <w:r>
        <w:t xml:space="preserve">e in base alle seguenti disposizioni procede alla sua affiliazione alla </w:t>
      </w:r>
      <w:r>
        <w:rPr>
          <w:b/>
        </w:rPr>
        <w:t>Fondazione mantello di pubblica utilità dei Grigioni</w:t>
      </w:r>
      <w:r>
        <w:t>:</w:t>
      </w:r>
    </w:p>
    <w:p w:rsidR="00E505DB" w:rsidRDefault="00E505DB" w:rsidP="000A3FEA"/>
    <w:p w:rsidR="00990372" w:rsidRDefault="00990372" w:rsidP="000A3FEA"/>
    <w:p w:rsidR="00CC52D5" w:rsidRPr="009D174D" w:rsidRDefault="0095554B" w:rsidP="009476C5">
      <w:pPr>
        <w:rPr>
          <w:b/>
        </w:rPr>
      </w:pPr>
      <w:r>
        <w:rPr>
          <w:b/>
        </w:rPr>
        <w:t>Scopo</w:t>
      </w:r>
    </w:p>
    <w:p w:rsidR="009476C5" w:rsidRPr="0095554B" w:rsidRDefault="009476C5" w:rsidP="009476C5">
      <w:pPr>
        <w:rPr>
          <w:b/>
          <w:u w:val="single"/>
        </w:rPr>
      </w:pPr>
    </w:p>
    <w:p w:rsidR="00DA27CB" w:rsidRPr="004679CE" w:rsidRDefault="00DA27CB" w:rsidP="00DA27CB">
      <w:pPr>
        <w:rPr>
          <w:i/>
        </w:rPr>
      </w:pPr>
      <w:r>
        <w:t>Il fondo costituito nel quadro di questa fondazione ha lo scopo di ...</w:t>
      </w:r>
      <w:r>
        <w:rPr>
          <w:i/>
        </w:rPr>
        <w:t xml:space="preserve"> </w:t>
      </w:r>
      <w:r>
        <w:rPr>
          <w:i/>
          <w:sz w:val="16"/>
        </w:rPr>
        <w:t>(descrizione dello scopo)</w:t>
      </w:r>
    </w:p>
    <w:p w:rsidR="00E505DB" w:rsidRDefault="00E505DB" w:rsidP="00DA27CB"/>
    <w:p w:rsidR="00990372" w:rsidRDefault="00990372" w:rsidP="00DA27CB"/>
    <w:p w:rsidR="0095554B" w:rsidRPr="009D174D" w:rsidRDefault="0095554B" w:rsidP="009476C5">
      <w:pPr>
        <w:rPr>
          <w:b/>
        </w:rPr>
      </w:pPr>
      <w:r>
        <w:rPr>
          <w:b/>
        </w:rPr>
        <w:t>Patrimonio del fondo</w:t>
      </w:r>
    </w:p>
    <w:p w:rsidR="009476C5" w:rsidRPr="0095554B" w:rsidRDefault="009476C5" w:rsidP="009476C5">
      <w:pPr>
        <w:rPr>
          <w:b/>
          <w:u w:val="single"/>
        </w:rPr>
      </w:pPr>
    </w:p>
    <w:p w:rsidR="0005518A" w:rsidRDefault="0095554B" w:rsidP="009476C5">
      <w:pPr>
        <w:spacing w:after="120"/>
      </w:pPr>
      <w:r>
        <w:t xml:space="preserve">Per la realizzazione del suo scopo al fondo viene assegnato </w:t>
      </w:r>
      <w:r>
        <w:rPr>
          <w:i/>
          <w:sz w:val="16"/>
        </w:rPr>
        <w:t>(...descrizione...)</w:t>
      </w:r>
      <w:r>
        <w:t>.</w:t>
      </w:r>
    </w:p>
    <w:p w:rsidR="003D4DF6" w:rsidRDefault="0095554B" w:rsidP="002C554D">
      <w:r>
        <w:t xml:space="preserve">Ulteriori conferimenti possono essere effettuati in qualsiasi momento </w:t>
      </w:r>
      <w:r>
        <w:rPr>
          <w:i/>
          <w:sz w:val="16"/>
        </w:rPr>
        <w:t>(facoltativo)</w:t>
      </w:r>
      <w:r>
        <w:t>.</w:t>
      </w:r>
    </w:p>
    <w:p w:rsidR="00990372" w:rsidRDefault="00990372" w:rsidP="00DA27CB"/>
    <w:p w:rsidR="002C554D" w:rsidRDefault="002C554D" w:rsidP="00DA27CB"/>
    <w:p w:rsidR="003D4DF6" w:rsidRPr="009D174D" w:rsidRDefault="0005518A" w:rsidP="00DA27CB">
      <w:pPr>
        <w:rPr>
          <w:b/>
        </w:rPr>
      </w:pPr>
      <w:r>
        <w:rPr>
          <w:b/>
        </w:rPr>
        <w:t>Direzione del fondo</w:t>
      </w:r>
    </w:p>
    <w:p w:rsidR="00BF073A" w:rsidRDefault="00BF073A" w:rsidP="00DA27CB"/>
    <w:p w:rsidR="00BF073A" w:rsidRDefault="00BF073A" w:rsidP="00DA27CB">
      <w:r>
        <w:t xml:space="preserve">La direzione del fondo è composta da </w:t>
      </w:r>
      <w:r>
        <w:rPr>
          <w:i/>
          <w:sz w:val="16"/>
        </w:rPr>
        <w:t>(...numero...)</w:t>
      </w:r>
      <w:r>
        <w:t xml:space="preserve"> di membri. Essi svolgono la loro attività a titolo onorifico. È fatto salvo il rimborso di eventuali spese.</w:t>
      </w:r>
    </w:p>
    <w:p w:rsidR="009476C5" w:rsidRDefault="009476C5" w:rsidP="00DA27CB"/>
    <w:p w:rsidR="009476C5" w:rsidRDefault="009476C5" w:rsidP="00DA27CB">
      <w:r>
        <w:t>Della prima direzione del fondo fanno parte:</w:t>
      </w:r>
    </w:p>
    <w:p w:rsidR="003D4DF6" w:rsidRDefault="003D4DF6" w:rsidP="00DA27CB"/>
    <w:p w:rsidR="003D4DF6" w:rsidRDefault="003D4DF6" w:rsidP="00DA27CB">
      <w:pPr>
        <w:rPr>
          <w:i/>
          <w:sz w:val="16"/>
          <w:szCs w:val="16"/>
        </w:rPr>
      </w:pPr>
      <w:r>
        <w:t xml:space="preserve">... </w:t>
      </w:r>
      <w:r>
        <w:rPr>
          <w:i/>
          <w:sz w:val="16"/>
        </w:rPr>
        <w:t>(nome, cognome e indirizzo)</w:t>
      </w:r>
    </w:p>
    <w:p w:rsidR="009476C5" w:rsidRPr="003D4DF6" w:rsidRDefault="009476C5" w:rsidP="009476C5">
      <w:pPr>
        <w:rPr>
          <w:i/>
          <w:sz w:val="16"/>
          <w:szCs w:val="16"/>
        </w:rPr>
      </w:pPr>
      <w:r>
        <w:t xml:space="preserve">... </w:t>
      </w:r>
      <w:r>
        <w:rPr>
          <w:i/>
          <w:sz w:val="16"/>
        </w:rPr>
        <w:t>(nome, cognome e indirizzo)</w:t>
      </w:r>
    </w:p>
    <w:p w:rsidR="009476C5" w:rsidRPr="003D4DF6" w:rsidRDefault="009476C5" w:rsidP="009476C5">
      <w:pPr>
        <w:rPr>
          <w:i/>
          <w:sz w:val="16"/>
          <w:szCs w:val="16"/>
        </w:rPr>
      </w:pPr>
      <w:r>
        <w:t>...</w:t>
      </w:r>
      <w:r>
        <w:rPr>
          <w:i/>
          <w:sz w:val="16"/>
        </w:rPr>
        <w:t xml:space="preserve"> (nome, cognome e indirizzo)</w:t>
      </w:r>
    </w:p>
    <w:p w:rsidR="003D4DF6" w:rsidRDefault="003D4DF6" w:rsidP="00DA27CB"/>
    <w:p w:rsidR="009476C5" w:rsidRDefault="005503E4" w:rsidP="009476C5">
      <w:pPr>
        <w:spacing w:after="120"/>
      </w:pPr>
      <w:r>
        <w:t xml:space="preserve">Ulteriori membri o membri da sostituire della direzione del fondo vengono nominati dal fondatore </w:t>
      </w:r>
      <w:r>
        <w:rPr>
          <w:i/>
          <w:sz w:val="16"/>
        </w:rPr>
        <w:t>(oppure)</w:t>
      </w:r>
      <w:r>
        <w:t xml:space="preserve"> dalla fondatrice. </w:t>
      </w:r>
    </w:p>
    <w:p w:rsidR="00D26256" w:rsidRDefault="00D26256" w:rsidP="009476C5">
      <w:pPr>
        <w:spacing w:after="120"/>
      </w:pPr>
    </w:p>
    <w:p w:rsidR="00D26256" w:rsidRDefault="00D26256" w:rsidP="009476C5">
      <w:pPr>
        <w:spacing w:after="120"/>
      </w:pPr>
      <w:r>
        <w:t xml:space="preserve">Qualora una composizione della direzione del fondo conforme al contratto d'affiliazione e alle ulteriori nomine da parte del fondatore </w:t>
      </w:r>
      <w:r>
        <w:rPr>
          <w:i/>
          <w:sz w:val="16"/>
        </w:rPr>
        <w:t>(oppure)</w:t>
      </w:r>
      <w:r>
        <w:t xml:space="preserve"> della fondatrice non fosse più possibile, il Consiglio di fondazione della Fondazione mantello di pubblica utilità dei Grigioni subentra alla direzione del fondo o designa una nuova direzione del fondo.</w:t>
      </w:r>
    </w:p>
    <w:p w:rsidR="00D26256" w:rsidRDefault="00D26256" w:rsidP="009476C5">
      <w:pPr>
        <w:spacing w:after="120"/>
      </w:pPr>
    </w:p>
    <w:p w:rsidR="00D26256" w:rsidRPr="00646FFF" w:rsidRDefault="00D26256" w:rsidP="00D26256">
      <w:r>
        <w:rPr>
          <w:i/>
          <w:sz w:val="16"/>
        </w:rPr>
        <w:lastRenderedPageBreak/>
        <w:t>(possibile in alternativa alle disposizioni relative alla direzione del fondo di cui sopra:)</w:t>
      </w:r>
      <w:r>
        <w:t xml:space="preserve"> Il Consiglio di fondazione della Fondazione mantello di pubblica utilità dei Grigioni assume la direzione del fondo.</w:t>
      </w:r>
    </w:p>
    <w:p w:rsidR="00D26256" w:rsidRDefault="00D26256" w:rsidP="009476C5">
      <w:pPr>
        <w:spacing w:after="120"/>
      </w:pPr>
    </w:p>
    <w:p w:rsidR="00FA4B05" w:rsidRDefault="005503E4" w:rsidP="00DA27CB">
      <w:r>
        <w:t>L'organizzazione e il funzionamento del fondo e della direzione del fondo sono descritti in dettaglio in un regolamento del fondo. Il primo regolamento del fondo costituisce parte integrante del presente contratto d'affiliazione. Eventuali modifiche del regolamento del fondo devono essere approvate dal Consiglio di fondazione della Fondazione mantello di pubblica utilità dei Grigioni.</w:t>
      </w:r>
    </w:p>
    <w:p w:rsidR="00FA4B05" w:rsidRDefault="00FA4B05" w:rsidP="00DA27CB"/>
    <w:p w:rsidR="005503E4" w:rsidRDefault="005503E4" w:rsidP="00DA27CB">
      <w:r>
        <w:t>Sono fatte salve le disposizioni contenute nell'atto di fondazione della Fondazione mantello di pubblica utilità dei Grigioni del 29 giugno 2015 e nel regolamento interno della Fondazione mantello di pubblica utilità dei Grigioni del 7 aprile 2016.</w:t>
      </w:r>
    </w:p>
    <w:p w:rsidR="00990372" w:rsidRDefault="00990372" w:rsidP="00DA27CB"/>
    <w:p w:rsidR="00990372" w:rsidRDefault="00990372" w:rsidP="00DA27CB"/>
    <w:p w:rsidR="00356874" w:rsidRPr="006B222D" w:rsidRDefault="00356874" w:rsidP="00DA27CB">
      <w:pPr>
        <w:rPr>
          <w:b/>
        </w:rPr>
      </w:pPr>
      <w:r>
        <w:rPr>
          <w:b/>
        </w:rPr>
        <w:t>La Fondazione mantello di pubblica utilità dei Grigioni si impegna a:</w:t>
      </w:r>
    </w:p>
    <w:p w:rsidR="00356874" w:rsidRDefault="00356874" w:rsidP="00DA27CB"/>
    <w:p w:rsidR="007B3320" w:rsidRDefault="00356874" w:rsidP="007B3320">
      <w:pPr>
        <w:pStyle w:val="Listenabsatz"/>
        <w:numPr>
          <w:ilvl w:val="0"/>
          <w:numId w:val="2"/>
        </w:numPr>
        <w:spacing w:after="120"/>
        <w:ind w:left="714" w:hanging="357"/>
        <w:contextualSpacing w:val="0"/>
      </w:pPr>
      <w:r>
        <w:t>gestire il patrimonio del fondo secondo princìpi riconosciuti insieme al patrimonio degli altri fondi;</w:t>
      </w:r>
    </w:p>
    <w:p w:rsidR="007B3320" w:rsidRDefault="007B3320" w:rsidP="007B3320">
      <w:pPr>
        <w:pStyle w:val="Listenabsatz"/>
        <w:numPr>
          <w:ilvl w:val="0"/>
          <w:numId w:val="2"/>
        </w:numPr>
        <w:spacing w:after="120"/>
        <w:contextualSpacing w:val="0"/>
      </w:pPr>
      <w:r>
        <w:t>tenere una contabilità regolare separata riguardo al fondo;</w:t>
      </w:r>
    </w:p>
    <w:p w:rsidR="00356874" w:rsidRDefault="00356874" w:rsidP="007B3320">
      <w:pPr>
        <w:pStyle w:val="Listenabsatz"/>
        <w:numPr>
          <w:ilvl w:val="0"/>
          <w:numId w:val="2"/>
        </w:numPr>
        <w:spacing w:after="120"/>
        <w:contextualSpacing w:val="0"/>
      </w:pPr>
      <w:r>
        <w:t>mettere a disposizione del fondo in qualsiasi momento le informazioni necessarie riguardo alla situazione finanziaria e in particolare a comunicare immediatamente alla direzione del fondo versamenti a favore del fondo;</w:t>
      </w:r>
    </w:p>
    <w:p w:rsidR="00245372" w:rsidRDefault="00356874" w:rsidP="007B3320">
      <w:pPr>
        <w:pStyle w:val="Listenabsatz"/>
        <w:numPr>
          <w:ilvl w:val="0"/>
          <w:numId w:val="2"/>
        </w:numPr>
        <w:spacing w:after="120"/>
        <w:contextualSpacing w:val="0"/>
      </w:pPr>
      <w:r>
        <w:t>accreditare al fondo secondo quanto previsto dal regolamento interno i ricavi del patrimonio amministrato sotto forma di interessi e di utili di cambio;</w:t>
      </w:r>
    </w:p>
    <w:p w:rsidR="00245372" w:rsidRDefault="00245372" w:rsidP="007B3320">
      <w:pPr>
        <w:pStyle w:val="Listenabsatz"/>
        <w:numPr>
          <w:ilvl w:val="0"/>
          <w:numId w:val="2"/>
        </w:numPr>
        <w:spacing w:after="120"/>
        <w:contextualSpacing w:val="0"/>
      </w:pPr>
      <w:r>
        <w:t>verificare accuratamente l'attività e l'utilizzo di mezzi del fondo e chiarire con le autorità competenti eventuali questioni al riguardo;</w:t>
      </w:r>
    </w:p>
    <w:p w:rsidR="00245372" w:rsidRDefault="00245372" w:rsidP="007B3320">
      <w:pPr>
        <w:pStyle w:val="Listenabsatz"/>
        <w:numPr>
          <w:ilvl w:val="0"/>
          <w:numId w:val="2"/>
        </w:numPr>
        <w:spacing w:after="120"/>
        <w:contextualSpacing w:val="0"/>
      </w:pPr>
      <w:r>
        <w:t>sostenere inoltre nel miglior modo possibile il fondo nel raggiungimento del suo scopo.</w:t>
      </w:r>
    </w:p>
    <w:p w:rsidR="00990372" w:rsidRDefault="00990372" w:rsidP="00DA27CB"/>
    <w:p w:rsidR="00245372" w:rsidRDefault="00245372" w:rsidP="00DA27CB"/>
    <w:p w:rsidR="00245372" w:rsidRPr="000744D7" w:rsidRDefault="002E160E" w:rsidP="00DA27CB">
      <w:pPr>
        <w:rPr>
          <w:b/>
        </w:rPr>
      </w:pPr>
      <w:r>
        <w:rPr>
          <w:b/>
        </w:rPr>
        <w:t xml:space="preserve">Il fondatore </w:t>
      </w:r>
      <w:r>
        <w:rPr>
          <w:i/>
          <w:sz w:val="16"/>
        </w:rPr>
        <w:t>(oppure)</w:t>
      </w:r>
      <w:r>
        <w:t xml:space="preserve"> </w:t>
      </w:r>
      <w:r>
        <w:rPr>
          <w:b/>
        </w:rPr>
        <w:t>La fondatrice e i membri della direzione del fondo si impegnano per sé stessi e per il loro fondo a:</w:t>
      </w:r>
    </w:p>
    <w:p w:rsidR="00245372" w:rsidRDefault="00245372" w:rsidP="00DA27CB"/>
    <w:p w:rsidR="00C94DBB" w:rsidRDefault="00C94DBB" w:rsidP="007B3320">
      <w:pPr>
        <w:pStyle w:val="Listenabsatz"/>
        <w:numPr>
          <w:ilvl w:val="0"/>
          <w:numId w:val="3"/>
        </w:numPr>
        <w:spacing w:after="120"/>
        <w:contextualSpacing w:val="0"/>
      </w:pPr>
      <w:r>
        <w:t>versare il patrimonio del fondo entro 30 giorni lavorativi dalla firma del presente contratto d'affiliazione e del regolamento del fondo sul conto corrente della Fondazione mantello di pubblica utilità dei Grigioni presso la Banca cantonale grigione a Coira (IBAN n. CH7500774010308923300, n. BC 774);</w:t>
      </w:r>
    </w:p>
    <w:p w:rsidR="00C94DBB" w:rsidRDefault="00C94DBB" w:rsidP="0009528B">
      <w:pPr>
        <w:pStyle w:val="Listenabsatz"/>
        <w:numPr>
          <w:ilvl w:val="0"/>
          <w:numId w:val="3"/>
        </w:numPr>
        <w:spacing w:after="120"/>
        <w:ind w:left="714" w:hanging="357"/>
        <w:contextualSpacing w:val="0"/>
      </w:pPr>
      <w:r>
        <w:t xml:space="preserve">destinare i mezzi del fondo esclusivamente e irrevocabilmente allo scopo del fondo. Sono esclusi in ogni caso il riflusso diretto o indiretto di patrimonio del fondo al fondatore </w:t>
      </w:r>
      <w:r>
        <w:rPr>
          <w:i/>
          <w:sz w:val="16"/>
        </w:rPr>
        <w:t>(oppure)</w:t>
      </w:r>
      <w:r>
        <w:t xml:space="preserve"> alla fondatrice e pagamenti al fondatore </w:t>
      </w:r>
      <w:r>
        <w:rPr>
          <w:i/>
          <w:sz w:val="16"/>
        </w:rPr>
        <w:t>(oppure)</w:t>
      </w:r>
      <w:r>
        <w:t xml:space="preserve"> alla fondatrice o a persone a lui </w:t>
      </w:r>
      <w:r>
        <w:rPr>
          <w:i/>
          <w:sz w:val="16"/>
        </w:rPr>
        <w:t xml:space="preserve">(oppure) </w:t>
      </w:r>
      <w:r>
        <w:t>a lei vicine;</w:t>
      </w:r>
    </w:p>
    <w:p w:rsidR="00797B11" w:rsidRDefault="00797B11" w:rsidP="0009528B">
      <w:pPr>
        <w:pStyle w:val="Listenabsatz"/>
        <w:numPr>
          <w:ilvl w:val="0"/>
          <w:numId w:val="3"/>
        </w:numPr>
        <w:spacing w:after="120"/>
        <w:ind w:left="714" w:hanging="357"/>
        <w:contextualSpacing w:val="0"/>
      </w:pPr>
      <w:r>
        <w:t>fornire al segretariato della Fondazione mantello di pubblica utilità dei Grigioni le informazioni necessarie al fine di comprovare l'utilità pubblica dell'utilizzo dei mezzi.</w:t>
      </w:r>
    </w:p>
    <w:p w:rsidR="00CD2EFE" w:rsidRDefault="0009528B" w:rsidP="0002419F">
      <w:pPr>
        <w:pStyle w:val="Listenabsatz"/>
        <w:numPr>
          <w:ilvl w:val="0"/>
          <w:numId w:val="3"/>
        </w:numPr>
        <w:spacing w:after="120"/>
        <w:ind w:left="714" w:hanging="357"/>
        <w:contextualSpacing w:val="0"/>
      </w:pPr>
      <w:r>
        <w:t>realizzare lo scopo del fondo nel quadro del contratto d'affiliazione e del regolamento del fondo.</w:t>
      </w:r>
    </w:p>
    <w:p w:rsidR="00CD2EFE" w:rsidRDefault="00CD2EFE">
      <w:r>
        <w:br w:type="page"/>
      </w:r>
    </w:p>
    <w:p w:rsidR="006B222D" w:rsidRPr="009D174D" w:rsidRDefault="00A518B8" w:rsidP="00DA27CB">
      <w:r>
        <w:rPr>
          <w:b/>
        </w:rPr>
        <w:lastRenderedPageBreak/>
        <w:t>Ulteriori disposizioni</w:t>
      </w:r>
    </w:p>
    <w:p w:rsidR="00E95C55" w:rsidRDefault="00E95C55" w:rsidP="00DA27CB"/>
    <w:p w:rsidR="0097333E" w:rsidRDefault="0097333E" w:rsidP="00DA27CB">
      <w:r>
        <w:t>Per modifiche e adeguamenti dello scopo del fondo trovano applicazione per analogia le disposizioni del Codice civile svizzero (CC; RS 210). Il Consiglio di fondazione della Fondazione mantello di pubblica utilità dei Grigioni decide in merito su richiesta della direzione del fondo.</w:t>
      </w:r>
    </w:p>
    <w:p w:rsidR="00255A3F" w:rsidRDefault="00255A3F" w:rsidP="00DA27CB"/>
    <w:p w:rsidR="00255A3F" w:rsidRPr="000D3539" w:rsidRDefault="000D3539" w:rsidP="00DA27CB">
      <w:r>
        <w:rPr>
          <w:i/>
          <w:sz w:val="16"/>
        </w:rPr>
        <w:t>(facoltativo)</w:t>
      </w:r>
      <w:r>
        <w:t xml:space="preserve"> Il fondatore del fondo si riserva di modificare lo scopo del fondo non prima di due anni dopo l'istituzione del fondo. Anche il nuovo scopo del fondo deve essere di pubblica utilità. È fatto salvo il consenso delle autorità fiscali.</w:t>
      </w:r>
    </w:p>
    <w:p w:rsidR="0097333E" w:rsidRDefault="0097333E" w:rsidP="00DA27CB"/>
    <w:p w:rsidR="0097333E" w:rsidRDefault="0097333E" w:rsidP="00DA27CB">
      <w:r>
        <w:t>Il fondo viene sciolto se il suo scopo è divenuto irraggiungibile e il fondo non può essere mantenuto modificando il presente contratto d'affiliazione o il regolamento del fondo. Esso viene sciolto in ogni caso non appena il patrimonio del fondo risulta inferiore a 10 000 franchi. Il patrimonio del fondo ancora disponibile spetta al fondo comune della Fondazione mantello di pubblica utilità dei Grigioni.</w:t>
      </w:r>
    </w:p>
    <w:p w:rsidR="0097333E" w:rsidRDefault="0097333E" w:rsidP="00DA27CB"/>
    <w:p w:rsidR="00933F05" w:rsidRDefault="00933F05" w:rsidP="00DA27CB">
      <w:r>
        <w:t xml:space="preserve">Le parti firmatarie confermano di aver letto e di riconoscere il presente contratto. Il fondatore </w:t>
      </w:r>
      <w:r>
        <w:rPr>
          <w:i/>
          <w:sz w:val="16"/>
        </w:rPr>
        <w:t xml:space="preserve">(oppure) </w:t>
      </w:r>
      <w:r>
        <w:t>La fondatrice e i membri firmatari della direzione del fondo dichiarano inoltre di aver ricevuto e di riconoscere l'atto di fondazione e il regolamento interno della Fondazione mantello di pubblica utilità dei Grigioni.</w:t>
      </w:r>
    </w:p>
    <w:p w:rsidR="00800EC9" w:rsidRPr="00F279D9" w:rsidRDefault="00800EC9" w:rsidP="00DA27CB">
      <w:pPr>
        <w:rPr>
          <w:sz w:val="18"/>
          <w:szCs w:val="18"/>
        </w:rPr>
      </w:pPr>
    </w:p>
    <w:p w:rsidR="0017097A" w:rsidRPr="00F279D9" w:rsidRDefault="0017097A" w:rsidP="00DA27CB">
      <w:pPr>
        <w:rPr>
          <w:sz w:val="18"/>
          <w:szCs w:val="18"/>
        </w:rPr>
      </w:pPr>
    </w:p>
    <w:p w:rsidR="00933F05" w:rsidRPr="00F279D9" w:rsidRDefault="00933F05" w:rsidP="00DA27CB">
      <w:pPr>
        <w:rPr>
          <w:sz w:val="18"/>
          <w:szCs w:val="18"/>
        </w:rPr>
      </w:pPr>
    </w:p>
    <w:p w:rsidR="00F279D9" w:rsidRPr="00F279D9" w:rsidRDefault="00F279D9" w:rsidP="00DA27CB">
      <w:pPr>
        <w:rPr>
          <w:sz w:val="18"/>
          <w:szCs w:val="18"/>
        </w:rPr>
      </w:pPr>
    </w:p>
    <w:p w:rsidR="00356874" w:rsidRPr="00F279D9" w:rsidRDefault="00F279D9" w:rsidP="00DA27CB">
      <w:pPr>
        <w:rPr>
          <w:sz w:val="18"/>
          <w:szCs w:val="18"/>
        </w:rPr>
      </w:pPr>
      <w:r>
        <w:rPr>
          <w:sz w:val="18"/>
        </w:rPr>
        <w:t>_________________________</w:t>
      </w:r>
      <w:r>
        <w:tab/>
      </w:r>
      <w:r>
        <w:tab/>
      </w:r>
      <w:r>
        <w:tab/>
      </w:r>
      <w:r>
        <w:rPr>
          <w:sz w:val="18"/>
        </w:rPr>
        <w:t>_____________________________________</w:t>
      </w:r>
    </w:p>
    <w:p w:rsidR="00EC49A2" w:rsidRPr="00F279D9" w:rsidRDefault="00F279D9" w:rsidP="00EC49A2">
      <w:pPr>
        <w:rPr>
          <w:sz w:val="18"/>
          <w:szCs w:val="18"/>
        </w:rPr>
      </w:pPr>
      <w:r>
        <w:rPr>
          <w:sz w:val="18"/>
        </w:rPr>
        <w:t>(Luogo, data)</w:t>
      </w:r>
      <w:r>
        <w:tab/>
      </w:r>
      <w:r>
        <w:tab/>
      </w:r>
      <w:r>
        <w:tab/>
      </w:r>
      <w:r>
        <w:tab/>
      </w:r>
      <w:r>
        <w:tab/>
      </w:r>
      <w:r>
        <w:rPr>
          <w:sz w:val="18"/>
        </w:rPr>
        <w:t xml:space="preserve">Nome cognome (fondatore </w:t>
      </w:r>
      <w:r>
        <w:rPr>
          <w:i/>
          <w:sz w:val="18"/>
        </w:rPr>
        <w:t>oppure</w:t>
      </w:r>
      <w:r>
        <w:rPr>
          <w:sz w:val="18"/>
        </w:rPr>
        <w:t xml:space="preserve"> fondatrice)</w:t>
      </w:r>
    </w:p>
    <w:p w:rsidR="00F279D9" w:rsidRPr="00F279D9" w:rsidRDefault="00F279D9" w:rsidP="00F279D9">
      <w:pPr>
        <w:rPr>
          <w:sz w:val="18"/>
          <w:szCs w:val="18"/>
        </w:rPr>
      </w:pPr>
    </w:p>
    <w:p w:rsidR="00F279D9" w:rsidRPr="00F279D9" w:rsidRDefault="00F279D9" w:rsidP="00F279D9">
      <w:pPr>
        <w:rPr>
          <w:sz w:val="18"/>
          <w:szCs w:val="18"/>
        </w:rPr>
      </w:pPr>
    </w:p>
    <w:p w:rsidR="00F279D9" w:rsidRPr="00F279D9" w:rsidRDefault="00F279D9" w:rsidP="00F279D9">
      <w:pPr>
        <w:rPr>
          <w:sz w:val="18"/>
          <w:szCs w:val="18"/>
        </w:rPr>
      </w:pPr>
    </w:p>
    <w:p w:rsidR="00F279D9" w:rsidRPr="00F279D9" w:rsidRDefault="00F279D9" w:rsidP="00F279D9">
      <w:pPr>
        <w:rPr>
          <w:sz w:val="18"/>
          <w:szCs w:val="18"/>
        </w:rPr>
      </w:pPr>
    </w:p>
    <w:p w:rsidR="00F279D9" w:rsidRPr="00F279D9" w:rsidRDefault="00F279D9" w:rsidP="00F279D9">
      <w:pPr>
        <w:rPr>
          <w:sz w:val="18"/>
          <w:szCs w:val="18"/>
        </w:rPr>
      </w:pPr>
      <w:r>
        <w:rPr>
          <w:sz w:val="18"/>
        </w:rPr>
        <w:t>_________________________</w:t>
      </w:r>
      <w:r>
        <w:tab/>
      </w:r>
      <w:r>
        <w:tab/>
      </w:r>
      <w:r>
        <w:tab/>
      </w:r>
      <w:r>
        <w:rPr>
          <w:sz w:val="18"/>
        </w:rPr>
        <w:t>_____________________________________</w:t>
      </w:r>
    </w:p>
    <w:p w:rsidR="00F279D9" w:rsidRPr="00F279D9" w:rsidRDefault="00F279D9" w:rsidP="00F279D9">
      <w:pPr>
        <w:rPr>
          <w:sz w:val="18"/>
          <w:szCs w:val="18"/>
        </w:rPr>
      </w:pPr>
      <w:r>
        <w:rPr>
          <w:sz w:val="18"/>
        </w:rPr>
        <w:t>(Luogo, data)</w:t>
      </w:r>
      <w:r>
        <w:tab/>
      </w:r>
      <w:r>
        <w:tab/>
      </w:r>
      <w:r>
        <w:tab/>
      </w:r>
      <w:r>
        <w:tab/>
      </w:r>
      <w:r>
        <w:tab/>
      </w:r>
      <w:r>
        <w:rPr>
          <w:sz w:val="18"/>
        </w:rPr>
        <w:t>Nome cognome (membro della direzione del fondo)</w:t>
      </w:r>
    </w:p>
    <w:p w:rsidR="00F279D9" w:rsidRPr="00F279D9" w:rsidRDefault="00F279D9" w:rsidP="00F279D9">
      <w:pPr>
        <w:rPr>
          <w:sz w:val="18"/>
          <w:szCs w:val="18"/>
        </w:rPr>
      </w:pPr>
    </w:p>
    <w:p w:rsidR="00F279D9" w:rsidRPr="00F279D9" w:rsidRDefault="00F279D9" w:rsidP="00F279D9">
      <w:pPr>
        <w:rPr>
          <w:sz w:val="18"/>
          <w:szCs w:val="18"/>
        </w:rPr>
      </w:pPr>
    </w:p>
    <w:p w:rsidR="00F279D9" w:rsidRPr="00F279D9" w:rsidRDefault="00F279D9" w:rsidP="00F279D9">
      <w:pPr>
        <w:rPr>
          <w:sz w:val="18"/>
          <w:szCs w:val="18"/>
        </w:rPr>
      </w:pPr>
    </w:p>
    <w:p w:rsidR="00F279D9" w:rsidRPr="00F279D9" w:rsidRDefault="00F279D9" w:rsidP="00F279D9">
      <w:pPr>
        <w:rPr>
          <w:sz w:val="18"/>
          <w:szCs w:val="18"/>
        </w:rPr>
      </w:pPr>
    </w:p>
    <w:p w:rsidR="00F279D9" w:rsidRPr="00F279D9" w:rsidRDefault="00F279D9" w:rsidP="00F279D9">
      <w:pPr>
        <w:rPr>
          <w:sz w:val="18"/>
          <w:szCs w:val="18"/>
        </w:rPr>
      </w:pPr>
      <w:r>
        <w:rPr>
          <w:sz w:val="18"/>
        </w:rPr>
        <w:t>_________________________</w:t>
      </w:r>
      <w:r>
        <w:tab/>
      </w:r>
      <w:r>
        <w:tab/>
      </w:r>
      <w:r>
        <w:tab/>
      </w:r>
      <w:r>
        <w:rPr>
          <w:sz w:val="18"/>
        </w:rPr>
        <w:t>_____________________________________</w:t>
      </w:r>
    </w:p>
    <w:p w:rsidR="00F279D9" w:rsidRPr="00F279D9" w:rsidRDefault="00F279D9" w:rsidP="00F279D9">
      <w:pPr>
        <w:rPr>
          <w:sz w:val="18"/>
          <w:szCs w:val="18"/>
        </w:rPr>
      </w:pPr>
      <w:r>
        <w:rPr>
          <w:sz w:val="18"/>
        </w:rPr>
        <w:t>(Luogo, data)</w:t>
      </w:r>
      <w:r>
        <w:tab/>
      </w:r>
      <w:r>
        <w:tab/>
      </w:r>
      <w:r>
        <w:tab/>
      </w:r>
      <w:r>
        <w:tab/>
      </w:r>
      <w:r>
        <w:tab/>
      </w:r>
      <w:r>
        <w:rPr>
          <w:sz w:val="18"/>
        </w:rPr>
        <w:t>Nome cognome (membro della direzione del fondo)</w:t>
      </w:r>
    </w:p>
    <w:p w:rsidR="00F279D9" w:rsidRPr="00F279D9" w:rsidRDefault="00F279D9" w:rsidP="00F279D9">
      <w:pPr>
        <w:rPr>
          <w:sz w:val="18"/>
          <w:szCs w:val="18"/>
        </w:rPr>
      </w:pPr>
    </w:p>
    <w:p w:rsidR="00F279D9" w:rsidRPr="00F279D9" w:rsidRDefault="00F279D9" w:rsidP="00F279D9">
      <w:pPr>
        <w:rPr>
          <w:sz w:val="18"/>
          <w:szCs w:val="18"/>
        </w:rPr>
      </w:pPr>
    </w:p>
    <w:p w:rsidR="00F279D9" w:rsidRPr="00F279D9" w:rsidRDefault="00F279D9" w:rsidP="00F279D9">
      <w:pPr>
        <w:rPr>
          <w:sz w:val="18"/>
          <w:szCs w:val="18"/>
        </w:rPr>
      </w:pPr>
    </w:p>
    <w:p w:rsidR="00F279D9" w:rsidRPr="00F279D9" w:rsidRDefault="00F279D9" w:rsidP="00F279D9">
      <w:pPr>
        <w:rPr>
          <w:sz w:val="18"/>
          <w:szCs w:val="18"/>
        </w:rPr>
      </w:pPr>
    </w:p>
    <w:p w:rsidR="00F279D9" w:rsidRPr="00F279D9" w:rsidRDefault="00F279D9" w:rsidP="00F279D9">
      <w:pPr>
        <w:rPr>
          <w:sz w:val="18"/>
          <w:szCs w:val="18"/>
        </w:rPr>
      </w:pPr>
      <w:r>
        <w:rPr>
          <w:sz w:val="18"/>
        </w:rPr>
        <w:t>_________________________</w:t>
      </w:r>
      <w:r>
        <w:tab/>
      </w:r>
      <w:r>
        <w:tab/>
      </w:r>
      <w:r>
        <w:tab/>
      </w:r>
      <w:r>
        <w:rPr>
          <w:sz w:val="18"/>
        </w:rPr>
        <w:t>_____________________________________</w:t>
      </w:r>
    </w:p>
    <w:p w:rsidR="00F279D9" w:rsidRPr="00F279D9" w:rsidRDefault="00F279D9" w:rsidP="00F279D9">
      <w:pPr>
        <w:rPr>
          <w:sz w:val="18"/>
          <w:szCs w:val="18"/>
        </w:rPr>
      </w:pPr>
      <w:r>
        <w:rPr>
          <w:sz w:val="18"/>
        </w:rPr>
        <w:t>(Luogo, data)</w:t>
      </w:r>
      <w:r>
        <w:tab/>
      </w:r>
      <w:r>
        <w:tab/>
      </w:r>
      <w:r>
        <w:tab/>
      </w:r>
      <w:r>
        <w:tab/>
      </w:r>
      <w:r>
        <w:tab/>
      </w:r>
      <w:r>
        <w:rPr>
          <w:sz w:val="18"/>
        </w:rPr>
        <w:t>Nome cognome (membro della direzione del fondo)</w:t>
      </w:r>
    </w:p>
    <w:p w:rsidR="00F279D9" w:rsidRPr="00F279D9" w:rsidRDefault="00F279D9" w:rsidP="00F279D9">
      <w:pPr>
        <w:rPr>
          <w:sz w:val="18"/>
          <w:szCs w:val="18"/>
        </w:rPr>
      </w:pPr>
    </w:p>
    <w:p w:rsidR="00F279D9" w:rsidRDefault="00F279D9" w:rsidP="00F279D9">
      <w:pPr>
        <w:rPr>
          <w:sz w:val="18"/>
          <w:szCs w:val="18"/>
        </w:rPr>
      </w:pPr>
    </w:p>
    <w:p w:rsidR="00DB56FE" w:rsidRDefault="00DB56FE" w:rsidP="00F279D9">
      <w:pPr>
        <w:rPr>
          <w:sz w:val="18"/>
          <w:szCs w:val="18"/>
        </w:rPr>
      </w:pPr>
    </w:p>
    <w:p w:rsidR="00DB56FE" w:rsidRDefault="00DB56FE" w:rsidP="00F279D9">
      <w:pPr>
        <w:rPr>
          <w:sz w:val="18"/>
          <w:szCs w:val="18"/>
        </w:rPr>
      </w:pPr>
    </w:p>
    <w:p w:rsidR="00DB56FE" w:rsidRDefault="00DB56FE" w:rsidP="00F279D9">
      <w:pPr>
        <w:rPr>
          <w:sz w:val="18"/>
          <w:szCs w:val="18"/>
        </w:rPr>
      </w:pPr>
    </w:p>
    <w:p w:rsidR="00DB56FE" w:rsidRDefault="00DB56FE" w:rsidP="00F279D9">
      <w:pPr>
        <w:rPr>
          <w:sz w:val="18"/>
          <w:szCs w:val="18"/>
        </w:rPr>
      </w:pPr>
    </w:p>
    <w:p w:rsidR="00DB56FE" w:rsidRDefault="00DB56FE" w:rsidP="00DB56FE">
      <w:r>
        <w:t xml:space="preserve">Il presente contratto d'affiliazione è stato approvato il </w:t>
      </w:r>
      <w:r>
        <w:rPr>
          <w:sz w:val="18"/>
        </w:rPr>
        <w:t>_________________________</w:t>
      </w:r>
      <w:r>
        <w:t xml:space="preserve"> dal Consiglio di fondazione della Fondazione mantello di pubblica utilità dei Grigioni.</w:t>
      </w:r>
    </w:p>
    <w:p w:rsidR="00F279D9" w:rsidRDefault="00F279D9" w:rsidP="00F279D9">
      <w:pPr>
        <w:rPr>
          <w:sz w:val="18"/>
          <w:szCs w:val="18"/>
        </w:rPr>
      </w:pPr>
    </w:p>
    <w:p w:rsidR="00DB56FE" w:rsidRDefault="00DB56FE" w:rsidP="00F279D9">
      <w:pPr>
        <w:rPr>
          <w:sz w:val="18"/>
          <w:szCs w:val="18"/>
        </w:rPr>
      </w:pPr>
    </w:p>
    <w:p w:rsidR="00DB56FE" w:rsidRPr="00F279D9" w:rsidRDefault="00DB56FE" w:rsidP="00F279D9">
      <w:pPr>
        <w:rPr>
          <w:sz w:val="18"/>
          <w:szCs w:val="18"/>
        </w:rPr>
      </w:pPr>
    </w:p>
    <w:p w:rsidR="00F279D9" w:rsidRPr="00F279D9" w:rsidRDefault="00F279D9" w:rsidP="00F279D9">
      <w:pPr>
        <w:rPr>
          <w:sz w:val="18"/>
          <w:szCs w:val="18"/>
        </w:rPr>
      </w:pPr>
    </w:p>
    <w:p w:rsidR="008D2DD1" w:rsidRPr="00F279D9" w:rsidRDefault="00F279D9" w:rsidP="008D2DD1">
      <w:pPr>
        <w:rPr>
          <w:sz w:val="18"/>
          <w:szCs w:val="18"/>
        </w:rPr>
      </w:pPr>
      <w:r>
        <w:rPr>
          <w:sz w:val="18"/>
        </w:rPr>
        <w:t>_________________________</w:t>
      </w:r>
      <w:r>
        <w:tab/>
      </w:r>
      <w:r>
        <w:tab/>
      </w:r>
      <w:r>
        <w:tab/>
      </w:r>
      <w:r>
        <w:rPr>
          <w:sz w:val="18"/>
        </w:rPr>
        <w:t>Fondazione mantello di pubblica utilità dei Grigioni</w:t>
      </w:r>
    </w:p>
    <w:p w:rsidR="0017097A" w:rsidRPr="00F279D9" w:rsidRDefault="00964AB5" w:rsidP="008D2DD1">
      <w:pPr>
        <w:rPr>
          <w:sz w:val="18"/>
          <w:szCs w:val="18"/>
        </w:rPr>
      </w:pPr>
      <w:r>
        <w:rPr>
          <w:sz w:val="18"/>
        </w:rPr>
        <w:t>(Luogo, data)</w:t>
      </w:r>
    </w:p>
    <w:p w:rsidR="00F279D9" w:rsidRPr="00F279D9" w:rsidRDefault="00F279D9" w:rsidP="00F279D9">
      <w:pPr>
        <w:rPr>
          <w:sz w:val="18"/>
          <w:szCs w:val="18"/>
        </w:rPr>
      </w:pPr>
    </w:p>
    <w:p w:rsidR="00F279D9" w:rsidRPr="00F279D9" w:rsidRDefault="00F279D9" w:rsidP="00F279D9">
      <w:pPr>
        <w:rPr>
          <w:sz w:val="18"/>
          <w:szCs w:val="18"/>
        </w:rPr>
      </w:pPr>
    </w:p>
    <w:p w:rsidR="00F279D9" w:rsidRPr="00F279D9" w:rsidRDefault="00F279D9" w:rsidP="00F279D9">
      <w:pPr>
        <w:rPr>
          <w:sz w:val="18"/>
          <w:szCs w:val="18"/>
        </w:rPr>
      </w:pPr>
      <w:bookmarkStart w:id="0" w:name="_GoBack"/>
      <w:bookmarkEnd w:id="0"/>
    </w:p>
    <w:p w:rsidR="00F279D9" w:rsidRPr="00F279D9" w:rsidRDefault="00F279D9" w:rsidP="00F279D9">
      <w:pPr>
        <w:rPr>
          <w:sz w:val="18"/>
          <w:szCs w:val="18"/>
        </w:rPr>
      </w:pPr>
    </w:p>
    <w:p w:rsidR="008D2DD1" w:rsidRPr="00F279D9" w:rsidRDefault="00F279D9" w:rsidP="008D2DD1">
      <w:pPr>
        <w:rPr>
          <w:sz w:val="18"/>
          <w:szCs w:val="18"/>
        </w:rPr>
      </w:pPr>
      <w:r>
        <w:rPr>
          <w:sz w:val="18"/>
        </w:rPr>
        <w:lastRenderedPageBreak/>
        <w:t>_____________________________________</w:t>
      </w:r>
      <w:r>
        <w:tab/>
      </w:r>
      <w:r>
        <w:rPr>
          <w:sz w:val="18"/>
        </w:rPr>
        <w:t>_____________________________________</w:t>
      </w:r>
    </w:p>
    <w:p w:rsidR="008D2DD1" w:rsidRPr="00F279D9" w:rsidRDefault="002A1422" w:rsidP="008D2DD1">
      <w:pPr>
        <w:rPr>
          <w:sz w:val="18"/>
          <w:szCs w:val="18"/>
        </w:rPr>
      </w:pPr>
      <w:r>
        <w:rPr>
          <w:sz w:val="18"/>
        </w:rPr>
        <w:t>Beat Ryffel (segretario)</w:t>
      </w:r>
      <w:r>
        <w:tab/>
      </w:r>
      <w:r>
        <w:tab/>
      </w:r>
      <w:r w:rsidR="00276BDA">
        <w:tab/>
      </w:r>
      <w:r>
        <w:tab/>
      </w:r>
      <w:r>
        <w:rPr>
          <w:sz w:val="18"/>
        </w:rPr>
        <w:t>Martin Nigg (vicesegretario)</w:t>
      </w:r>
    </w:p>
    <w:sectPr w:rsidR="008D2DD1" w:rsidRPr="00F279D9" w:rsidSect="009476C5">
      <w:headerReference w:type="default" r:id="rId12"/>
      <w:headerReference w:type="first" r:id="rId13"/>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7B3" w:rsidRDefault="003C07B3" w:rsidP="009476C5">
      <w:r>
        <w:separator/>
      </w:r>
    </w:p>
  </w:endnote>
  <w:endnote w:type="continuationSeparator" w:id="0">
    <w:p w:rsidR="003C07B3" w:rsidRDefault="003C07B3" w:rsidP="0094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7B3" w:rsidRDefault="003C07B3" w:rsidP="009476C5">
      <w:r>
        <w:separator/>
      </w:r>
    </w:p>
  </w:footnote>
  <w:footnote w:type="continuationSeparator" w:id="0">
    <w:p w:rsidR="003C07B3" w:rsidRDefault="003C07B3" w:rsidP="00947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467263"/>
      <w:docPartObj>
        <w:docPartGallery w:val="Page Numbers (Top of Page)"/>
        <w:docPartUnique/>
      </w:docPartObj>
    </w:sdtPr>
    <w:sdtEndPr/>
    <w:sdtContent>
      <w:p w:rsidR="0065393C" w:rsidRDefault="0065393C">
        <w:pPr>
          <w:pStyle w:val="Kopfzeile"/>
          <w:jc w:val="center"/>
        </w:pPr>
        <w:r>
          <w:fldChar w:fldCharType="begin"/>
        </w:r>
        <w:r>
          <w:instrText>PAGE   \* MERGEFORMAT</w:instrText>
        </w:r>
        <w:r>
          <w:fldChar w:fldCharType="separate"/>
        </w:r>
        <w:r w:rsidR="00276BDA">
          <w:rPr>
            <w:noProof/>
          </w:rPr>
          <w:t>2</w:t>
        </w:r>
        <w:r>
          <w:fldChar w:fldCharType="end"/>
        </w:r>
      </w:p>
    </w:sdtContent>
  </w:sdt>
  <w:p w:rsidR="0065393C" w:rsidRDefault="0065393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70" w:type="dxa"/>
        <w:right w:w="70" w:type="dxa"/>
      </w:tblCellMar>
      <w:tblLook w:val="0000" w:firstRow="0" w:lastRow="0" w:firstColumn="0" w:lastColumn="0" w:noHBand="0" w:noVBand="0"/>
    </w:tblPr>
    <w:tblGrid>
      <w:gridCol w:w="1346"/>
      <w:gridCol w:w="8363"/>
    </w:tblGrid>
    <w:tr w:rsidR="0065393C" w:rsidRPr="00820568" w:rsidTr="001C0BDB">
      <w:trPr>
        <w:trHeight w:hRule="exact" w:val="1060"/>
      </w:trPr>
      <w:tc>
        <w:tcPr>
          <w:tcW w:w="1346" w:type="dxa"/>
        </w:tcPr>
        <w:p w:rsidR="0065393C" w:rsidRDefault="00276BDA" w:rsidP="001B56BE">
          <w:pPr>
            <w:spacing w:before="60"/>
            <w:rPr>
              <w:rFonts w:ascii="Arial Narrow" w:hAnsi="Arial Narrow"/>
            </w:rPr>
          </w:pPr>
          <w:r>
            <w:rPr>
              <w:rFonts w:ascii="Arial Narrow" w:hAnsi="Arial Narrow"/>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9pt;margin-top:4.3pt;width:42.6pt;height:48.05pt;z-index:251659264" o:allowincell="f" fillcolor="#0c9">
                <v:imagedata r:id="rId1" o:title=""/>
                <w10:wrap type="topAndBottom"/>
              </v:shape>
              <o:OLEObject Type="Embed" ProgID="Word.Document.8" ShapeID="_x0000_s2049" DrawAspect="Content" ObjectID="_1531901698" r:id="rId2">
                <o:FieldCodes>\s</o:FieldCodes>
              </o:OLEObject>
            </w:pict>
          </w:r>
        </w:p>
      </w:tc>
      <w:tc>
        <w:tcPr>
          <w:tcW w:w="8363" w:type="dxa"/>
        </w:tcPr>
        <w:p w:rsidR="0065393C" w:rsidRPr="00CC1909" w:rsidRDefault="0065393C" w:rsidP="001B56BE">
          <w:pPr>
            <w:pStyle w:val="berschrift1"/>
            <w:tabs>
              <w:tab w:val="clear" w:pos="1560"/>
              <w:tab w:val="clear" w:pos="5600"/>
              <w:tab w:val="left" w:pos="1276"/>
            </w:tabs>
            <w:spacing w:before="20"/>
            <w:rPr>
              <w:rFonts w:ascii="Arial" w:hAnsi="Arial"/>
              <w:b w:val="0"/>
              <w:spacing w:val="20"/>
              <w:szCs w:val="26"/>
            </w:rPr>
          </w:pPr>
          <w:r>
            <w:rPr>
              <w:rFonts w:ascii="Arial" w:hAnsi="Arial"/>
              <w:b w:val="0"/>
              <w:spacing w:val="20"/>
            </w:rPr>
            <w:t>Gemeinnützige Dachstiftung Graubünden</w:t>
          </w:r>
        </w:p>
        <w:p w:rsidR="0065393C" w:rsidRPr="008654C1" w:rsidRDefault="0065393C" w:rsidP="001B56BE">
          <w:pPr>
            <w:pStyle w:val="berschrift1"/>
            <w:tabs>
              <w:tab w:val="clear" w:pos="1560"/>
              <w:tab w:val="left" w:pos="1276"/>
            </w:tabs>
            <w:rPr>
              <w:rFonts w:ascii="Arial" w:hAnsi="Arial"/>
              <w:b w:val="0"/>
              <w:spacing w:val="20"/>
              <w:szCs w:val="26"/>
            </w:rPr>
          </w:pPr>
          <w:r>
            <w:rPr>
              <w:rFonts w:ascii="Arial" w:hAnsi="Arial"/>
              <w:b w:val="0"/>
              <w:spacing w:val="20"/>
            </w:rPr>
            <w:t>Fundaziun tetgala d'utilitad publica dal Grischun</w:t>
          </w:r>
        </w:p>
        <w:p w:rsidR="0065393C" w:rsidRPr="008654C1" w:rsidRDefault="0065393C" w:rsidP="001B56BE">
          <w:pPr>
            <w:pStyle w:val="berschrift2"/>
            <w:rPr>
              <w:snapToGrid w:val="0"/>
              <w:color w:val="000000"/>
              <w:spacing w:val="20"/>
              <w:sz w:val="24"/>
              <w:szCs w:val="26"/>
            </w:rPr>
          </w:pPr>
          <w:r>
            <w:t>Fondazione mantello di pubblica utilità dei Grigioni</w:t>
          </w:r>
        </w:p>
        <w:p w:rsidR="0065393C" w:rsidRPr="008654C1" w:rsidRDefault="0065393C" w:rsidP="001B56BE">
          <w:pPr>
            <w:rPr>
              <w:b/>
              <w:sz w:val="16"/>
            </w:rPr>
          </w:pPr>
        </w:p>
      </w:tc>
    </w:tr>
    <w:tr w:rsidR="0065393C" w:rsidRPr="008B7BB5" w:rsidTr="001C0BDB">
      <w:trPr>
        <w:trHeight w:hRule="exact" w:val="400"/>
      </w:trPr>
      <w:tc>
        <w:tcPr>
          <w:tcW w:w="1346" w:type="dxa"/>
        </w:tcPr>
        <w:p w:rsidR="0065393C" w:rsidRPr="008654C1" w:rsidRDefault="0065393C" w:rsidP="001B56BE">
          <w:pPr>
            <w:spacing w:before="120"/>
            <w:rPr>
              <w:rFonts w:ascii="Arial Narrow" w:hAnsi="Arial Narrow"/>
              <w:sz w:val="26"/>
            </w:rPr>
          </w:pPr>
        </w:p>
      </w:tc>
      <w:tc>
        <w:tcPr>
          <w:tcW w:w="8363" w:type="dxa"/>
          <w:tcBorders>
            <w:top w:val="single" w:sz="6" w:space="0" w:color="auto"/>
          </w:tcBorders>
        </w:tcPr>
        <w:p w:rsidR="0065393C" w:rsidRPr="00CA0B6E" w:rsidRDefault="0065393C" w:rsidP="001B56BE">
          <w:pPr>
            <w:tabs>
              <w:tab w:val="left" w:pos="4044"/>
            </w:tabs>
            <w:spacing w:before="120"/>
            <w:rPr>
              <w:rFonts w:cs="Arial"/>
              <w:b/>
              <w:sz w:val="16"/>
              <w:szCs w:val="16"/>
            </w:rPr>
          </w:pPr>
          <w:r>
            <w:rPr>
              <w:sz w:val="16"/>
            </w:rPr>
            <w:t>7000 Coira, Rosenweg 4  tel. 081 257 32 17  fax 081 257 21 90  info@dachstiftung.gr.ch  www.dachstiftung.gr.ch</w:t>
          </w:r>
        </w:p>
      </w:tc>
    </w:tr>
  </w:tbl>
  <w:p w:rsidR="0065393C" w:rsidRPr="001C0BDB" w:rsidRDefault="0065393C" w:rsidP="0067205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4F62"/>
    <w:multiLevelType w:val="hybridMultilevel"/>
    <w:tmpl w:val="E506A34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nsid w:val="3A5504B8"/>
    <w:multiLevelType w:val="hybridMultilevel"/>
    <w:tmpl w:val="831ADDB6"/>
    <w:lvl w:ilvl="0" w:tplc="6B2E4BF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4DBD2333"/>
    <w:multiLevelType w:val="hybridMultilevel"/>
    <w:tmpl w:val="367A6D0C"/>
    <w:lvl w:ilvl="0" w:tplc="6B2E4BF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99D"/>
    <w:rsid w:val="00007A51"/>
    <w:rsid w:val="0002419F"/>
    <w:rsid w:val="0005518A"/>
    <w:rsid w:val="000744D7"/>
    <w:rsid w:val="0007599D"/>
    <w:rsid w:val="0009528B"/>
    <w:rsid w:val="000A3FEA"/>
    <w:rsid w:val="000A4823"/>
    <w:rsid w:val="000D03AD"/>
    <w:rsid w:val="000D3539"/>
    <w:rsid w:val="00112AC1"/>
    <w:rsid w:val="0017097A"/>
    <w:rsid w:val="00175C66"/>
    <w:rsid w:val="001B56BE"/>
    <w:rsid w:val="001C0BDB"/>
    <w:rsid w:val="001F2E0E"/>
    <w:rsid w:val="00210BB3"/>
    <w:rsid w:val="00245372"/>
    <w:rsid w:val="00255A3F"/>
    <w:rsid w:val="00276BDA"/>
    <w:rsid w:val="00282830"/>
    <w:rsid w:val="002A1422"/>
    <w:rsid w:val="002C554D"/>
    <w:rsid w:val="002E160E"/>
    <w:rsid w:val="002E5793"/>
    <w:rsid w:val="00321428"/>
    <w:rsid w:val="00352276"/>
    <w:rsid w:val="00356874"/>
    <w:rsid w:val="00395FD0"/>
    <w:rsid w:val="003C07B3"/>
    <w:rsid w:val="003D4DF6"/>
    <w:rsid w:val="003E41E0"/>
    <w:rsid w:val="003E6840"/>
    <w:rsid w:val="00402B13"/>
    <w:rsid w:val="004679CE"/>
    <w:rsid w:val="004857B9"/>
    <w:rsid w:val="0049137E"/>
    <w:rsid w:val="004A656D"/>
    <w:rsid w:val="004B48F5"/>
    <w:rsid w:val="004C5050"/>
    <w:rsid w:val="004D4BC0"/>
    <w:rsid w:val="00537318"/>
    <w:rsid w:val="005503E4"/>
    <w:rsid w:val="006238CA"/>
    <w:rsid w:val="00646FFF"/>
    <w:rsid w:val="0065393C"/>
    <w:rsid w:val="0066399F"/>
    <w:rsid w:val="0066438B"/>
    <w:rsid w:val="00672057"/>
    <w:rsid w:val="0068422E"/>
    <w:rsid w:val="006A7424"/>
    <w:rsid w:val="006B16B5"/>
    <w:rsid w:val="006B222D"/>
    <w:rsid w:val="006F3367"/>
    <w:rsid w:val="00720AC8"/>
    <w:rsid w:val="00762C09"/>
    <w:rsid w:val="00764479"/>
    <w:rsid w:val="0077400E"/>
    <w:rsid w:val="00787BE2"/>
    <w:rsid w:val="00791DDC"/>
    <w:rsid w:val="00797B11"/>
    <w:rsid w:val="007B3320"/>
    <w:rsid w:val="007C0141"/>
    <w:rsid w:val="007C5894"/>
    <w:rsid w:val="007E4948"/>
    <w:rsid w:val="007F1F7F"/>
    <w:rsid w:val="00800EC9"/>
    <w:rsid w:val="00820568"/>
    <w:rsid w:val="008B7BB5"/>
    <w:rsid w:val="008D2DD1"/>
    <w:rsid w:val="008F0E68"/>
    <w:rsid w:val="00933F05"/>
    <w:rsid w:val="00942633"/>
    <w:rsid w:val="009476C5"/>
    <w:rsid w:val="0095554B"/>
    <w:rsid w:val="00964AB5"/>
    <w:rsid w:val="0097333E"/>
    <w:rsid w:val="00990372"/>
    <w:rsid w:val="009914AD"/>
    <w:rsid w:val="009D174D"/>
    <w:rsid w:val="00A23775"/>
    <w:rsid w:val="00A518B8"/>
    <w:rsid w:val="00B46BF8"/>
    <w:rsid w:val="00B5285A"/>
    <w:rsid w:val="00B74692"/>
    <w:rsid w:val="00BF073A"/>
    <w:rsid w:val="00C87E9D"/>
    <w:rsid w:val="00C94DBB"/>
    <w:rsid w:val="00CC52D5"/>
    <w:rsid w:val="00CD2EFE"/>
    <w:rsid w:val="00D26256"/>
    <w:rsid w:val="00D43E69"/>
    <w:rsid w:val="00DA27CB"/>
    <w:rsid w:val="00DA4382"/>
    <w:rsid w:val="00DB0DE6"/>
    <w:rsid w:val="00DB245C"/>
    <w:rsid w:val="00DB56FE"/>
    <w:rsid w:val="00DD1F52"/>
    <w:rsid w:val="00DD3D4C"/>
    <w:rsid w:val="00E21C5A"/>
    <w:rsid w:val="00E36A1D"/>
    <w:rsid w:val="00E505DB"/>
    <w:rsid w:val="00E95C55"/>
    <w:rsid w:val="00EA704B"/>
    <w:rsid w:val="00EC49A2"/>
    <w:rsid w:val="00F12ABE"/>
    <w:rsid w:val="00F279D9"/>
    <w:rsid w:val="00F85F12"/>
    <w:rsid w:val="00FA3473"/>
    <w:rsid w:val="00FA4B0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it-IT" w:eastAsia="it-IT" w:bidi="it-I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qFormat/>
    <w:rsid w:val="001C0BDB"/>
    <w:pPr>
      <w:keepNext/>
      <w:tabs>
        <w:tab w:val="left" w:pos="1560"/>
        <w:tab w:val="left" w:pos="5600"/>
      </w:tabs>
      <w:jc w:val="both"/>
      <w:outlineLvl w:val="0"/>
    </w:pPr>
    <w:rPr>
      <w:rFonts w:ascii="CG Omega" w:eastAsia="Times New Roman" w:hAnsi="CG Omega" w:cs="Times New Roman"/>
      <w:b/>
      <w:sz w:val="26"/>
      <w:szCs w:val="20"/>
    </w:rPr>
  </w:style>
  <w:style w:type="paragraph" w:styleId="berschrift2">
    <w:name w:val="heading 2"/>
    <w:basedOn w:val="Standard"/>
    <w:next w:val="Standard"/>
    <w:link w:val="berschrift2Zchn"/>
    <w:qFormat/>
    <w:rsid w:val="001C0BDB"/>
    <w:pPr>
      <w:keepNext/>
      <w:outlineLvl w:val="1"/>
    </w:pPr>
    <w:rPr>
      <w:rFonts w:eastAsia="Times New Roman" w:cs="Times New Roman"/>
      <w:spacing w:val="18"/>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A27CB"/>
    <w:pPr>
      <w:ind w:left="720"/>
      <w:contextualSpacing/>
    </w:pPr>
  </w:style>
  <w:style w:type="paragraph" w:styleId="Sprechblasentext">
    <w:name w:val="Balloon Text"/>
    <w:basedOn w:val="Standard"/>
    <w:link w:val="SprechblasentextZchn"/>
    <w:uiPriority w:val="99"/>
    <w:semiHidden/>
    <w:unhideWhenUsed/>
    <w:rsid w:val="00CC52D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52D5"/>
    <w:rPr>
      <w:rFonts w:ascii="Tahoma" w:hAnsi="Tahoma" w:cs="Tahoma"/>
      <w:sz w:val="16"/>
      <w:szCs w:val="16"/>
    </w:rPr>
  </w:style>
  <w:style w:type="paragraph" w:styleId="Kopfzeile">
    <w:name w:val="header"/>
    <w:basedOn w:val="Standard"/>
    <w:link w:val="KopfzeileZchn"/>
    <w:uiPriority w:val="99"/>
    <w:unhideWhenUsed/>
    <w:rsid w:val="009476C5"/>
    <w:pPr>
      <w:tabs>
        <w:tab w:val="center" w:pos="4536"/>
        <w:tab w:val="right" w:pos="9072"/>
      </w:tabs>
    </w:pPr>
  </w:style>
  <w:style w:type="character" w:customStyle="1" w:styleId="KopfzeileZchn">
    <w:name w:val="Kopfzeile Zchn"/>
    <w:basedOn w:val="Absatz-Standardschriftart"/>
    <w:link w:val="Kopfzeile"/>
    <w:uiPriority w:val="99"/>
    <w:rsid w:val="009476C5"/>
  </w:style>
  <w:style w:type="paragraph" w:styleId="Fuzeile">
    <w:name w:val="footer"/>
    <w:basedOn w:val="Standard"/>
    <w:link w:val="FuzeileZchn"/>
    <w:uiPriority w:val="99"/>
    <w:unhideWhenUsed/>
    <w:rsid w:val="009476C5"/>
    <w:pPr>
      <w:tabs>
        <w:tab w:val="center" w:pos="4536"/>
        <w:tab w:val="right" w:pos="9072"/>
      </w:tabs>
    </w:pPr>
  </w:style>
  <w:style w:type="character" w:customStyle="1" w:styleId="FuzeileZchn">
    <w:name w:val="Fußzeile Zchn"/>
    <w:basedOn w:val="Absatz-Standardschriftart"/>
    <w:link w:val="Fuzeile"/>
    <w:uiPriority w:val="99"/>
    <w:rsid w:val="009476C5"/>
  </w:style>
  <w:style w:type="character" w:customStyle="1" w:styleId="berschrift1Zchn">
    <w:name w:val="Überschrift 1 Zchn"/>
    <w:basedOn w:val="Absatz-Standardschriftart"/>
    <w:link w:val="berschrift1"/>
    <w:rsid w:val="001C0BDB"/>
    <w:rPr>
      <w:rFonts w:ascii="CG Omega" w:eastAsia="Times New Roman" w:hAnsi="CG Omega" w:cs="Times New Roman"/>
      <w:b/>
      <w:sz w:val="26"/>
      <w:szCs w:val="20"/>
      <w:lang w:val="it-IT" w:eastAsia="it-IT"/>
    </w:rPr>
  </w:style>
  <w:style w:type="character" w:customStyle="1" w:styleId="berschrift2Zchn">
    <w:name w:val="Überschrift 2 Zchn"/>
    <w:basedOn w:val="Absatz-Standardschriftart"/>
    <w:link w:val="berschrift2"/>
    <w:rsid w:val="001C0BDB"/>
    <w:rPr>
      <w:rFonts w:eastAsia="Times New Roman" w:cs="Times New Roman"/>
      <w:spacing w:val="18"/>
      <w:sz w:val="26"/>
      <w:szCs w:val="20"/>
      <w:lang w:val="it-IT" w:eastAsia="it-IT"/>
    </w:rPr>
  </w:style>
  <w:style w:type="character" w:styleId="Kommentarzeichen">
    <w:name w:val="annotation reference"/>
    <w:basedOn w:val="Absatz-Standardschriftart"/>
    <w:uiPriority w:val="99"/>
    <w:semiHidden/>
    <w:unhideWhenUsed/>
    <w:rsid w:val="002A1422"/>
    <w:rPr>
      <w:sz w:val="16"/>
      <w:szCs w:val="16"/>
    </w:rPr>
  </w:style>
  <w:style w:type="paragraph" w:styleId="Kommentartext">
    <w:name w:val="annotation text"/>
    <w:basedOn w:val="Standard"/>
    <w:link w:val="KommentartextZchn"/>
    <w:uiPriority w:val="99"/>
    <w:semiHidden/>
    <w:unhideWhenUsed/>
    <w:rsid w:val="002A1422"/>
    <w:rPr>
      <w:sz w:val="20"/>
      <w:szCs w:val="20"/>
    </w:rPr>
  </w:style>
  <w:style w:type="character" w:customStyle="1" w:styleId="KommentartextZchn">
    <w:name w:val="Kommentartext Zchn"/>
    <w:basedOn w:val="Absatz-Standardschriftart"/>
    <w:link w:val="Kommentartext"/>
    <w:uiPriority w:val="99"/>
    <w:semiHidden/>
    <w:rsid w:val="002A1422"/>
    <w:rPr>
      <w:sz w:val="20"/>
      <w:szCs w:val="20"/>
    </w:rPr>
  </w:style>
  <w:style w:type="paragraph" w:styleId="Kommentarthema">
    <w:name w:val="annotation subject"/>
    <w:basedOn w:val="Kommentartext"/>
    <w:next w:val="Kommentartext"/>
    <w:link w:val="KommentarthemaZchn"/>
    <w:uiPriority w:val="99"/>
    <w:semiHidden/>
    <w:unhideWhenUsed/>
    <w:rsid w:val="002A1422"/>
    <w:rPr>
      <w:b/>
      <w:bCs/>
    </w:rPr>
  </w:style>
  <w:style w:type="character" w:customStyle="1" w:styleId="KommentarthemaZchn">
    <w:name w:val="Kommentarthema Zchn"/>
    <w:basedOn w:val="KommentartextZchn"/>
    <w:link w:val="Kommentarthema"/>
    <w:uiPriority w:val="99"/>
    <w:semiHidden/>
    <w:rsid w:val="002A142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it-IT" w:eastAsia="it-IT" w:bidi="it-I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qFormat/>
    <w:rsid w:val="001C0BDB"/>
    <w:pPr>
      <w:keepNext/>
      <w:tabs>
        <w:tab w:val="left" w:pos="1560"/>
        <w:tab w:val="left" w:pos="5600"/>
      </w:tabs>
      <w:jc w:val="both"/>
      <w:outlineLvl w:val="0"/>
    </w:pPr>
    <w:rPr>
      <w:rFonts w:ascii="CG Omega" w:eastAsia="Times New Roman" w:hAnsi="CG Omega" w:cs="Times New Roman"/>
      <w:b/>
      <w:sz w:val="26"/>
      <w:szCs w:val="20"/>
    </w:rPr>
  </w:style>
  <w:style w:type="paragraph" w:styleId="berschrift2">
    <w:name w:val="heading 2"/>
    <w:basedOn w:val="Standard"/>
    <w:next w:val="Standard"/>
    <w:link w:val="berschrift2Zchn"/>
    <w:qFormat/>
    <w:rsid w:val="001C0BDB"/>
    <w:pPr>
      <w:keepNext/>
      <w:outlineLvl w:val="1"/>
    </w:pPr>
    <w:rPr>
      <w:rFonts w:eastAsia="Times New Roman" w:cs="Times New Roman"/>
      <w:spacing w:val="18"/>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A27CB"/>
    <w:pPr>
      <w:ind w:left="720"/>
      <w:contextualSpacing/>
    </w:pPr>
  </w:style>
  <w:style w:type="paragraph" w:styleId="Sprechblasentext">
    <w:name w:val="Balloon Text"/>
    <w:basedOn w:val="Standard"/>
    <w:link w:val="SprechblasentextZchn"/>
    <w:uiPriority w:val="99"/>
    <w:semiHidden/>
    <w:unhideWhenUsed/>
    <w:rsid w:val="00CC52D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52D5"/>
    <w:rPr>
      <w:rFonts w:ascii="Tahoma" w:hAnsi="Tahoma" w:cs="Tahoma"/>
      <w:sz w:val="16"/>
      <w:szCs w:val="16"/>
    </w:rPr>
  </w:style>
  <w:style w:type="paragraph" w:styleId="Kopfzeile">
    <w:name w:val="header"/>
    <w:basedOn w:val="Standard"/>
    <w:link w:val="KopfzeileZchn"/>
    <w:uiPriority w:val="99"/>
    <w:unhideWhenUsed/>
    <w:rsid w:val="009476C5"/>
    <w:pPr>
      <w:tabs>
        <w:tab w:val="center" w:pos="4536"/>
        <w:tab w:val="right" w:pos="9072"/>
      </w:tabs>
    </w:pPr>
  </w:style>
  <w:style w:type="character" w:customStyle="1" w:styleId="KopfzeileZchn">
    <w:name w:val="Kopfzeile Zchn"/>
    <w:basedOn w:val="Absatz-Standardschriftart"/>
    <w:link w:val="Kopfzeile"/>
    <w:uiPriority w:val="99"/>
    <w:rsid w:val="009476C5"/>
  </w:style>
  <w:style w:type="paragraph" w:styleId="Fuzeile">
    <w:name w:val="footer"/>
    <w:basedOn w:val="Standard"/>
    <w:link w:val="FuzeileZchn"/>
    <w:uiPriority w:val="99"/>
    <w:unhideWhenUsed/>
    <w:rsid w:val="009476C5"/>
    <w:pPr>
      <w:tabs>
        <w:tab w:val="center" w:pos="4536"/>
        <w:tab w:val="right" w:pos="9072"/>
      </w:tabs>
    </w:pPr>
  </w:style>
  <w:style w:type="character" w:customStyle="1" w:styleId="FuzeileZchn">
    <w:name w:val="Fußzeile Zchn"/>
    <w:basedOn w:val="Absatz-Standardschriftart"/>
    <w:link w:val="Fuzeile"/>
    <w:uiPriority w:val="99"/>
    <w:rsid w:val="009476C5"/>
  </w:style>
  <w:style w:type="character" w:customStyle="1" w:styleId="berschrift1Zchn">
    <w:name w:val="Überschrift 1 Zchn"/>
    <w:basedOn w:val="Absatz-Standardschriftart"/>
    <w:link w:val="berschrift1"/>
    <w:rsid w:val="001C0BDB"/>
    <w:rPr>
      <w:rFonts w:ascii="CG Omega" w:eastAsia="Times New Roman" w:hAnsi="CG Omega" w:cs="Times New Roman"/>
      <w:b/>
      <w:sz w:val="26"/>
      <w:szCs w:val="20"/>
      <w:lang w:val="it-IT" w:eastAsia="it-IT"/>
    </w:rPr>
  </w:style>
  <w:style w:type="character" w:customStyle="1" w:styleId="berschrift2Zchn">
    <w:name w:val="Überschrift 2 Zchn"/>
    <w:basedOn w:val="Absatz-Standardschriftart"/>
    <w:link w:val="berschrift2"/>
    <w:rsid w:val="001C0BDB"/>
    <w:rPr>
      <w:rFonts w:eastAsia="Times New Roman" w:cs="Times New Roman"/>
      <w:spacing w:val="18"/>
      <w:sz w:val="26"/>
      <w:szCs w:val="20"/>
      <w:lang w:val="it-IT" w:eastAsia="it-IT"/>
    </w:rPr>
  </w:style>
  <w:style w:type="character" w:styleId="Kommentarzeichen">
    <w:name w:val="annotation reference"/>
    <w:basedOn w:val="Absatz-Standardschriftart"/>
    <w:uiPriority w:val="99"/>
    <w:semiHidden/>
    <w:unhideWhenUsed/>
    <w:rsid w:val="002A1422"/>
    <w:rPr>
      <w:sz w:val="16"/>
      <w:szCs w:val="16"/>
    </w:rPr>
  </w:style>
  <w:style w:type="paragraph" w:styleId="Kommentartext">
    <w:name w:val="annotation text"/>
    <w:basedOn w:val="Standard"/>
    <w:link w:val="KommentartextZchn"/>
    <w:uiPriority w:val="99"/>
    <w:semiHidden/>
    <w:unhideWhenUsed/>
    <w:rsid w:val="002A1422"/>
    <w:rPr>
      <w:sz w:val="20"/>
      <w:szCs w:val="20"/>
    </w:rPr>
  </w:style>
  <w:style w:type="character" w:customStyle="1" w:styleId="KommentartextZchn">
    <w:name w:val="Kommentartext Zchn"/>
    <w:basedOn w:val="Absatz-Standardschriftart"/>
    <w:link w:val="Kommentartext"/>
    <w:uiPriority w:val="99"/>
    <w:semiHidden/>
    <w:rsid w:val="002A1422"/>
    <w:rPr>
      <w:sz w:val="20"/>
      <w:szCs w:val="20"/>
    </w:rPr>
  </w:style>
  <w:style w:type="paragraph" w:styleId="Kommentarthema">
    <w:name w:val="annotation subject"/>
    <w:basedOn w:val="Kommentartext"/>
    <w:next w:val="Kommentartext"/>
    <w:link w:val="KommentarthemaZchn"/>
    <w:uiPriority w:val="99"/>
    <w:semiHidden/>
    <w:unhideWhenUsed/>
    <w:rsid w:val="002A1422"/>
    <w:rPr>
      <w:b/>
      <w:bCs/>
    </w:rPr>
  </w:style>
  <w:style w:type="character" w:customStyle="1" w:styleId="KommentarthemaZchn">
    <w:name w:val="Kommentarthema Zchn"/>
    <w:basedOn w:val="KommentartextZchn"/>
    <w:link w:val="Kommentarthema"/>
    <w:uiPriority w:val="99"/>
    <w:semiHidden/>
    <w:rsid w:val="002A14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Word_97_-_2003_Document1.doc"/><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ahr xmlns="ab851030-e8bf-4234-9d2e-f712a79f4f93" xsi:nil="true"/>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7453AEAEAA9F948B53D0560E2FB8A4E" ma:contentTypeVersion="3" ma:contentTypeDescription="Ein neues Dokument erstellen." ma:contentTypeScope="" ma:versionID="732ef767f236e94aff993389b6d41255">
  <xsd:schema xmlns:xsd="http://www.w3.org/2001/XMLSchema" xmlns:xs="http://www.w3.org/2001/XMLSchema" xmlns:p="http://schemas.microsoft.com/office/2006/metadata/properties" xmlns:ns1="http://schemas.microsoft.com/sharepoint/v3" xmlns:ns3="ab851030-e8bf-4234-9d2e-f712a79f4f93" targetNamespace="http://schemas.microsoft.com/office/2006/metadata/properties" ma:root="true" ma:fieldsID="f74c818b76c7f73a7baf9982ef3e33ad" ns1:_="" ns3:_="">
    <xsd:import namespace="http://schemas.microsoft.com/sharepoint/v3"/>
    <xsd:import namespace="ab851030-e8bf-4234-9d2e-f712a79f4f93"/>
    <xsd:element name="properties">
      <xsd:complexType>
        <xsd:sequence>
          <xsd:element name="documentManagement">
            <xsd:complexType>
              <xsd:all>
                <xsd:element ref="ns1:PublishingStartDate" minOccurs="0"/>
                <xsd:element ref="ns1:PublishingExpirationDate" minOccurs="0"/>
                <xsd:element ref="ns3:Jah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851030-e8bf-4234-9d2e-f712a79f4f93" elementFormDefault="qualified">
    <xsd:import namespace="http://schemas.microsoft.com/office/2006/documentManagement/types"/>
    <xsd:import namespace="http://schemas.microsoft.com/office/infopath/2007/PartnerControls"/>
    <xsd:element name="Jahr" ma:index="11" nillable="true" ma:displayName="Jahr" ma:internalName="Jahr">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10"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72637A-A153-448A-BE08-D972FCC88EFE}"/>
</file>

<file path=customXml/itemProps2.xml><?xml version="1.0" encoding="utf-8"?>
<ds:datastoreItem xmlns:ds="http://schemas.openxmlformats.org/officeDocument/2006/customXml" ds:itemID="{8FF604EF-622C-4F99-BAC7-9D9A022F4ECB}"/>
</file>

<file path=customXml/itemProps3.xml><?xml version="1.0" encoding="utf-8"?>
<ds:datastoreItem xmlns:ds="http://schemas.openxmlformats.org/officeDocument/2006/customXml" ds:itemID="{C0770B2D-CF46-4995-98D3-336784F7EDDE}"/>
</file>

<file path=customXml/itemProps4.xml><?xml version="1.0" encoding="utf-8"?>
<ds:datastoreItem xmlns:ds="http://schemas.openxmlformats.org/officeDocument/2006/customXml" ds:itemID="{0642DC6A-DB31-4165-8EB2-6B1DCC5924FD}"/>
</file>

<file path=docProps/app.xml><?xml version="1.0" encoding="utf-8"?>
<Properties xmlns="http://schemas.openxmlformats.org/officeDocument/2006/extended-properties" xmlns:vt="http://schemas.openxmlformats.org/officeDocument/2006/docPropsVTypes">
  <Template>74C48C82.dotm</Template>
  <TotalTime>0</TotalTime>
  <Pages>4</Pages>
  <Words>929</Words>
  <Characters>5858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KstV</Company>
  <LinksUpToDate>false</LinksUpToDate>
  <CharactersWithSpaces>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d'affiliazione</dc:title>
  <dc:creator>Candrian Irene</dc:creator>
  <cp:lastModifiedBy>spapao</cp:lastModifiedBy>
  <cp:revision>22</cp:revision>
  <cp:lastPrinted>2016-04-28T09:36:00Z</cp:lastPrinted>
  <dcterms:created xsi:type="dcterms:W3CDTF">2016-03-18T09:01:00Z</dcterms:created>
  <dcterms:modified xsi:type="dcterms:W3CDTF">2016-08-05T09:29:00Z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0x010100F7453AEAEAA9F948B53D0560E2FB8A4E</vt:lpwstr>
  </property>
</Properties>
</file>