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F0" w:rsidRPr="00290DF2" w:rsidRDefault="00D901F0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bookmarkStart w:id="0" w:name="Beginn"/>
      <w:bookmarkStart w:id="1" w:name="Sachbearbeiter"/>
      <w:bookmarkStart w:id="2" w:name="Direktwahl"/>
      <w:bookmarkStart w:id="3" w:name="EMail"/>
      <w:bookmarkStart w:id="4" w:name="Datum"/>
      <w:bookmarkStart w:id="5" w:name="Adresse"/>
      <w:bookmarkEnd w:id="0"/>
      <w:bookmarkEnd w:id="1"/>
      <w:bookmarkEnd w:id="2"/>
      <w:bookmarkEnd w:id="3"/>
      <w:bookmarkEnd w:id="4"/>
      <w:bookmarkEnd w:id="5"/>
      <w:r w:rsidRPr="00290DF2">
        <w:rPr>
          <w:b/>
          <w:szCs w:val="22"/>
        </w:rPr>
        <w:t>BAUVORHABEN AN KANTONSSTRASSEN</w:t>
      </w:r>
    </w:p>
    <w:p w:rsidR="00D901F0" w:rsidRPr="0063296B" w:rsidRDefault="00D901F0" w:rsidP="00D901F0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Cs w:val="22"/>
        </w:rPr>
      </w:pPr>
      <w:r w:rsidRPr="00290DF2">
        <w:rPr>
          <w:b/>
          <w:szCs w:val="22"/>
        </w:rPr>
        <w:t xml:space="preserve">Gesuch für </w:t>
      </w:r>
      <w:r w:rsidR="0063296B" w:rsidRPr="00E40A82">
        <w:rPr>
          <w:b/>
          <w:szCs w:val="22"/>
        </w:rPr>
        <w:t>Gerüste, Baustelleninstallationen und Baugrubensicherungen</w:t>
      </w:r>
    </w:p>
    <w:p w:rsidR="0063296B" w:rsidRDefault="0063296B" w:rsidP="0063296B">
      <w:pPr>
        <w:spacing w:before="120" w:after="120"/>
        <w:rPr>
          <w:b/>
          <w:sz w:val="18"/>
        </w:rPr>
      </w:pPr>
      <w:r>
        <w:rPr>
          <w:b/>
          <w:sz w:val="18"/>
        </w:rPr>
        <w:t>Einzureichen beim</w:t>
      </w:r>
      <w:r w:rsidRPr="00694DBD">
        <w:rPr>
          <w:b/>
          <w:sz w:val="18"/>
        </w:rPr>
        <w:t xml:space="preserve"> Tiefbauamt Graubünden</w:t>
      </w:r>
      <w:r>
        <w:rPr>
          <w:b/>
          <w:sz w:val="18"/>
        </w:rPr>
        <w:t>:</w:t>
      </w:r>
      <w:r w:rsidRPr="00694DBD">
        <w:rPr>
          <w:b/>
          <w:sz w:val="18"/>
        </w:rPr>
        <w:t xml:space="preserve"> </w:t>
      </w:r>
      <w:bookmarkStart w:id="6" w:name="_GoBack"/>
      <w:r w:rsidR="009A3E1D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bitte auswählen...."/>
              <w:listEntry w:val="Bezirk 1 Chur, Ringstrasse 11, 7001 Chur"/>
              <w:listEntry w:val="Bezirk 2 Mesocco, Stradòn 117, 6563 Mesocco"/>
              <w:listEntry w:val="Bezirk 3 Samedan, Cho d'Punt 53, 7503 Samedan"/>
              <w:listEntry w:val="Bezirk 4 Scuol, Plattas, 7550 Scuol"/>
              <w:listEntry w:val="Bezirk 5 Davos, Landwasserstrasse 17, 7276 Davos"/>
              <w:listEntry w:val="Bezirk 6 Ilanz, Via Crappa Grossa 14, 7130 Ilanz"/>
              <w:listEntry w:val="Bezirk 7 Thusis, Palastrasse 5, 7430 Thusis"/>
            </w:ddList>
          </w:ffData>
        </w:fldChar>
      </w:r>
      <w:bookmarkStart w:id="7" w:name="Dropdown1"/>
      <w:r w:rsidR="009A3E1D">
        <w:rPr>
          <w:b/>
          <w:sz w:val="18"/>
        </w:rPr>
        <w:instrText xml:space="preserve"> FORMDROPDOWN </w:instrText>
      </w:r>
      <w:r w:rsidR="009A3E1D">
        <w:rPr>
          <w:b/>
          <w:sz w:val="18"/>
        </w:rPr>
      </w:r>
      <w:r w:rsidR="009A3E1D">
        <w:rPr>
          <w:b/>
          <w:sz w:val="18"/>
        </w:rPr>
        <w:fldChar w:fldCharType="end"/>
      </w:r>
      <w:bookmarkEnd w:id="7"/>
      <w:bookmarkEnd w:id="6"/>
    </w:p>
    <w:p w:rsidR="0063296B" w:rsidRPr="0063296B" w:rsidRDefault="0063296B" w:rsidP="00D901F0">
      <w:pPr>
        <w:rPr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6517"/>
      </w:tblGrid>
      <w:tr w:rsidR="00D901F0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Default="00D901F0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Gesuchsteller/in / Eigentümer/in</w:t>
            </w:r>
          </w:p>
          <w:p w:rsidR="00D901F0" w:rsidRPr="00C80F6C" w:rsidRDefault="00D901F0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genaue Adresse)      (falls abweichend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Default="004E2B7A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D901F0">
              <w:rPr>
                <w:sz w:val="18"/>
              </w:rPr>
              <w:fldChar w:fldCharType="begin"/>
            </w:r>
            <w:r w:rsidR="00D901F0">
              <w:rPr>
                <w:sz w:val="18"/>
              </w:rPr>
              <w:instrText xml:space="preserve">  </w:instrText>
            </w:r>
            <w:r w:rsidR="00D901F0">
              <w:rPr>
                <w:sz w:val="18"/>
              </w:rPr>
              <w:fldChar w:fldCharType="end"/>
            </w:r>
          </w:p>
        </w:tc>
      </w:tr>
      <w:tr w:rsidR="00D901F0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Default="00D901F0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Rechnungsadresse</w:t>
            </w:r>
          </w:p>
          <w:p w:rsidR="00D901F0" w:rsidRDefault="00D901F0" w:rsidP="00C879A6">
            <w:pPr>
              <w:rPr>
                <w:b/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genaue Adresse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F0" w:rsidRDefault="004E2B7A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D901F0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Default="00D901F0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Vertreter/in / Projektverfasser/in</w:t>
            </w:r>
          </w:p>
          <w:p w:rsidR="00D901F0" w:rsidRDefault="00D901F0" w:rsidP="00C879A6">
            <w:pPr>
              <w:rPr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F0" w:rsidRDefault="004E2B7A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D901F0">
              <w:rPr>
                <w:sz w:val="18"/>
              </w:rPr>
              <w:fldChar w:fldCharType="begin"/>
            </w:r>
            <w:r w:rsidR="00D901F0">
              <w:rPr>
                <w:sz w:val="18"/>
              </w:rPr>
              <w:instrText xml:space="preserve">  </w:instrText>
            </w:r>
            <w:r w:rsidR="00D901F0">
              <w:rPr>
                <w:sz w:val="18"/>
              </w:rPr>
              <w:fldChar w:fldCharType="end"/>
            </w:r>
            <w:r w:rsidR="00D901F0">
              <w:rPr>
                <w:sz w:val="18"/>
              </w:rPr>
              <w:fldChar w:fldCharType="begin"/>
            </w:r>
            <w:r w:rsidR="00D901F0">
              <w:rPr>
                <w:sz w:val="18"/>
              </w:rPr>
              <w:instrText xml:space="preserve">  </w:instrText>
            </w:r>
            <w:r w:rsidR="00D901F0">
              <w:rPr>
                <w:sz w:val="18"/>
              </w:rPr>
              <w:fldChar w:fldCharType="end"/>
            </w:r>
          </w:p>
        </w:tc>
      </w:tr>
      <w:tr w:rsidR="00D901F0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Default="00D901F0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Bauvorhaben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F0" w:rsidRDefault="004E2B7A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D901F0">
              <w:rPr>
                <w:sz w:val="18"/>
              </w:rPr>
              <w:fldChar w:fldCharType="begin"/>
            </w:r>
            <w:r w:rsidR="00D901F0">
              <w:rPr>
                <w:sz w:val="18"/>
              </w:rPr>
              <w:instrText xml:space="preserve">  </w:instrText>
            </w:r>
            <w:r w:rsidR="00D901F0">
              <w:rPr>
                <w:sz w:val="18"/>
              </w:rPr>
              <w:fldChar w:fldCharType="end"/>
            </w:r>
            <w:r w:rsidR="00D901F0">
              <w:rPr>
                <w:sz w:val="18"/>
              </w:rPr>
              <w:fldChar w:fldCharType="begin"/>
            </w:r>
            <w:r w:rsidR="00D901F0">
              <w:rPr>
                <w:sz w:val="18"/>
              </w:rPr>
              <w:instrText xml:space="preserve">  </w:instrText>
            </w:r>
            <w:r w:rsidR="00D901F0">
              <w:rPr>
                <w:sz w:val="18"/>
              </w:rPr>
              <w:fldChar w:fldCharType="end"/>
            </w:r>
          </w:p>
        </w:tc>
      </w:tr>
      <w:tr w:rsidR="0063296B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6B" w:rsidRDefault="0063296B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Strasse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Default="004E2B7A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63296B">
              <w:rPr>
                <w:sz w:val="18"/>
              </w:rPr>
              <w:fldChar w:fldCharType="begin"/>
            </w:r>
            <w:r w:rsidR="0063296B">
              <w:rPr>
                <w:sz w:val="18"/>
              </w:rPr>
              <w:instrText xml:space="preserve">  </w:instrText>
            </w:r>
            <w:r w:rsidR="0063296B">
              <w:rPr>
                <w:sz w:val="18"/>
              </w:rPr>
              <w:fldChar w:fldCharType="end"/>
            </w:r>
          </w:p>
        </w:tc>
      </w:tr>
      <w:tr w:rsidR="00D901F0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Default="00BF372B" w:rsidP="00BF372B">
            <w:pPr>
              <w:rPr>
                <w:sz w:val="18"/>
              </w:rPr>
            </w:pPr>
            <w:r>
              <w:rPr>
                <w:b/>
                <w:sz w:val="18"/>
              </w:rPr>
              <w:t>Gemeinde</w:t>
            </w:r>
            <w:r w:rsidR="00D901F0">
              <w:rPr>
                <w:b/>
                <w:sz w:val="18"/>
              </w:rPr>
              <w:t xml:space="preserve"> / Parzelle Nr.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Default="004E2B7A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D901F0">
              <w:rPr>
                <w:sz w:val="18"/>
              </w:rPr>
              <w:fldChar w:fldCharType="begin"/>
            </w:r>
            <w:r w:rsidR="00D901F0">
              <w:rPr>
                <w:sz w:val="18"/>
              </w:rPr>
              <w:instrText xml:space="preserve">  </w:instrText>
            </w:r>
            <w:r w:rsidR="00D901F0">
              <w:rPr>
                <w:sz w:val="18"/>
              </w:rPr>
              <w:fldChar w:fldCharType="end"/>
            </w:r>
            <w:r w:rsidR="00D901F0">
              <w:rPr>
                <w:sz w:val="18"/>
              </w:rPr>
              <w:fldChar w:fldCharType="begin"/>
            </w:r>
            <w:r w:rsidR="00D901F0">
              <w:rPr>
                <w:sz w:val="18"/>
              </w:rPr>
              <w:instrText xml:space="preserve">  </w:instrText>
            </w:r>
            <w:r w:rsidR="00D901F0">
              <w:rPr>
                <w:sz w:val="18"/>
              </w:rPr>
              <w:fldChar w:fldCharType="end"/>
            </w:r>
          </w:p>
        </w:tc>
      </w:tr>
    </w:tbl>
    <w:p w:rsidR="00D901F0" w:rsidRPr="0063296B" w:rsidRDefault="00D901F0" w:rsidP="00D901F0">
      <w:pPr>
        <w:rPr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3296B" w:rsidTr="00563980"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6B" w:rsidRPr="00E41040" w:rsidRDefault="0063296B" w:rsidP="00C879A6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Gerüst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Default="0063296B" w:rsidP="00C879A6">
            <w:pPr>
              <w:tabs>
                <w:tab w:val="left" w:pos="4749"/>
                <w:tab w:val="left" w:pos="5600"/>
              </w:tabs>
              <w:rPr>
                <w:sz w:val="18"/>
              </w:rPr>
            </w:pPr>
            <w:r>
              <w:rPr>
                <w:sz w:val="18"/>
              </w:rPr>
              <w:t xml:space="preserve">Gerüstlänge auf der Kantonsparzelle 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m</w:t>
            </w:r>
          </w:p>
        </w:tc>
      </w:tr>
      <w:tr w:rsidR="0063296B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296B" w:rsidRPr="00E41040" w:rsidRDefault="0063296B" w:rsidP="00C879A6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Default="0063296B" w:rsidP="00C879A6">
            <w:pPr>
              <w:tabs>
                <w:tab w:val="left" w:pos="4749"/>
                <w:tab w:val="left" w:pos="5600"/>
              </w:tabs>
              <w:rPr>
                <w:sz w:val="18"/>
              </w:rPr>
            </w:pPr>
            <w:r>
              <w:rPr>
                <w:sz w:val="18"/>
              </w:rPr>
              <w:t>Anzahl Stützen / Schwellen / Krane auf Kantonsparzelle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Stk.</w:t>
            </w:r>
          </w:p>
        </w:tc>
      </w:tr>
      <w:tr w:rsidR="0063296B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296B" w:rsidRPr="00E41040" w:rsidRDefault="0063296B" w:rsidP="00C879A6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Default="0063296B" w:rsidP="00C879A6">
            <w:pPr>
              <w:tabs>
                <w:tab w:val="left" w:pos="4749"/>
                <w:tab w:val="left" w:pos="5600"/>
              </w:tabs>
              <w:rPr>
                <w:sz w:val="18"/>
              </w:rPr>
            </w:pPr>
            <w:r>
              <w:rPr>
                <w:sz w:val="18"/>
              </w:rPr>
              <w:t xml:space="preserve">Aufstellen Gerüst, Baustelleninstallation, Kran / Datum 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3296B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96B" w:rsidRPr="00E41040" w:rsidRDefault="0063296B" w:rsidP="00C879A6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6B" w:rsidRDefault="0063296B" w:rsidP="0063296B">
            <w:pPr>
              <w:tabs>
                <w:tab w:val="left" w:pos="4749"/>
                <w:tab w:val="left" w:pos="5600"/>
              </w:tabs>
              <w:rPr>
                <w:sz w:val="18"/>
              </w:rPr>
            </w:pPr>
            <w:r>
              <w:rPr>
                <w:sz w:val="18"/>
              </w:rPr>
              <w:t>Abbruch Gerüste, Baustelleninstallation, Kran / Datum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:rsidR="0063296B" w:rsidRPr="0063296B" w:rsidRDefault="0063296B" w:rsidP="00D901F0">
      <w:pPr>
        <w:rPr>
          <w:sz w:val="20"/>
        </w:rPr>
      </w:pPr>
    </w:p>
    <w:tbl>
      <w:tblPr>
        <w:tblW w:w="9639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3296B" w:rsidTr="00563980"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6B" w:rsidRPr="00E41040" w:rsidRDefault="0063296B" w:rsidP="00C879A6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Baugrubensicherung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Default="0063296B" w:rsidP="00C879A6">
            <w:pPr>
              <w:tabs>
                <w:tab w:val="left" w:pos="4749"/>
                <w:tab w:val="left" w:pos="5600"/>
              </w:tabs>
              <w:rPr>
                <w:sz w:val="18"/>
              </w:rPr>
            </w:pPr>
            <w:r>
              <w:rPr>
                <w:sz w:val="18"/>
              </w:rPr>
              <w:t>Bodenanker innerhalb des Strassengebietes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m</w:t>
            </w:r>
          </w:p>
        </w:tc>
      </w:tr>
      <w:tr w:rsidR="0063296B" w:rsidTr="00563980"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96B" w:rsidRPr="00E41040" w:rsidRDefault="0063296B" w:rsidP="00C879A6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6B" w:rsidRDefault="0063296B" w:rsidP="00C879A6">
            <w:pPr>
              <w:tabs>
                <w:tab w:val="left" w:pos="4749"/>
                <w:tab w:val="left" w:pos="5600"/>
              </w:tabs>
              <w:rPr>
                <w:sz w:val="18"/>
              </w:rPr>
            </w:pPr>
            <w:r>
              <w:rPr>
                <w:sz w:val="18"/>
              </w:rPr>
              <w:t>Betonvernagelungen innerhalb des Strassengebietes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m</w:t>
            </w:r>
          </w:p>
        </w:tc>
      </w:tr>
    </w:tbl>
    <w:p w:rsidR="0063296B" w:rsidRDefault="0063296B" w:rsidP="00D901F0">
      <w:pPr>
        <w:rPr>
          <w:sz w:val="20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C5257E" w:rsidTr="00C5257E">
        <w:trPr>
          <w:trHeight w:val="1144"/>
        </w:trPr>
        <w:tc>
          <w:tcPr>
            <w:tcW w:w="3119" w:type="dxa"/>
          </w:tcPr>
          <w:p w:rsidR="00C5257E" w:rsidRPr="00E41040" w:rsidRDefault="00C5257E" w:rsidP="00C5257E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Bemerkungen</w:t>
            </w:r>
          </w:p>
        </w:tc>
        <w:tc>
          <w:tcPr>
            <w:tcW w:w="6520" w:type="dxa"/>
          </w:tcPr>
          <w:p w:rsidR="00C5257E" w:rsidRDefault="00C5257E" w:rsidP="00C5257E">
            <w:pPr>
              <w:tabs>
                <w:tab w:val="left" w:pos="4749"/>
                <w:tab w:val="left" w:pos="5600"/>
              </w:tabs>
              <w:spacing w:before="240"/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</w:tbl>
    <w:p w:rsidR="00C5257E" w:rsidRPr="0063296B" w:rsidRDefault="00C5257E" w:rsidP="00D901F0">
      <w:pPr>
        <w:rPr>
          <w:sz w:val="20"/>
        </w:rPr>
      </w:pPr>
    </w:p>
    <w:tbl>
      <w:tblPr>
        <w:tblW w:w="9639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3296B" w:rsidTr="0063296B">
        <w:trPr>
          <w:trHeight w:val="42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96B" w:rsidRPr="0063296B" w:rsidRDefault="0063296B" w:rsidP="0063296B">
            <w:pPr>
              <w:pStyle w:val="berschrift5"/>
              <w:spacing w:before="60" w:after="40"/>
              <w:rPr>
                <w:b/>
                <w:sz w:val="16"/>
                <w:szCs w:val="18"/>
              </w:rPr>
            </w:pPr>
            <w:r w:rsidRPr="0063296B">
              <w:rPr>
                <w:b/>
                <w:sz w:val="16"/>
                <w:szCs w:val="18"/>
              </w:rPr>
              <w:t>Wichtige Hinweise</w:t>
            </w:r>
          </w:p>
          <w:p w:rsidR="0063296B" w:rsidRPr="00195208" w:rsidRDefault="0063296B" w:rsidP="00093E22">
            <w:pPr>
              <w:pStyle w:val="Listenabsatz"/>
              <w:numPr>
                <w:ilvl w:val="0"/>
                <w:numId w:val="15"/>
              </w:numPr>
              <w:spacing w:before="60"/>
              <w:ind w:left="454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 w:rsidRPr="00195208">
              <w:rPr>
                <w:rFonts w:cs="Arial"/>
                <w:sz w:val="16"/>
                <w:szCs w:val="16"/>
              </w:rPr>
              <w:t xml:space="preserve">Mit den Arbeiten darf erst begonnen werden, wenn die Bewilligung des Tiefbauamtes Graubünden vorliegt. </w:t>
            </w:r>
          </w:p>
          <w:p w:rsidR="0063296B" w:rsidRPr="00195208" w:rsidRDefault="0063296B" w:rsidP="00093E22">
            <w:pPr>
              <w:pStyle w:val="Listenabsatz"/>
              <w:numPr>
                <w:ilvl w:val="0"/>
                <w:numId w:val="15"/>
              </w:numPr>
              <w:spacing w:before="60"/>
              <w:ind w:left="454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 w:rsidRPr="00195208">
              <w:rPr>
                <w:rFonts w:cs="Arial"/>
                <w:sz w:val="16"/>
                <w:szCs w:val="16"/>
              </w:rPr>
              <w:t xml:space="preserve">Dem Gesuch sind folgende </w:t>
            </w:r>
            <w:r w:rsidRPr="00DB3915">
              <w:rPr>
                <w:rFonts w:cs="Arial"/>
                <w:b/>
                <w:sz w:val="16"/>
                <w:szCs w:val="16"/>
              </w:rPr>
              <w:t>Pläne in 4-facher Ausfertigung</w:t>
            </w:r>
            <w:r w:rsidRPr="00195208">
              <w:rPr>
                <w:rFonts w:cs="Arial"/>
                <w:sz w:val="16"/>
                <w:szCs w:val="16"/>
              </w:rPr>
              <w:t xml:space="preserve"> beizulegen:</w:t>
            </w:r>
          </w:p>
          <w:p w:rsidR="0063296B" w:rsidRPr="00195208" w:rsidRDefault="0063296B" w:rsidP="0023274B">
            <w:pPr>
              <w:spacing w:before="60"/>
              <w:ind w:left="624" w:hanging="170"/>
              <w:jc w:val="both"/>
              <w:rPr>
                <w:rFonts w:cs="Arial"/>
                <w:sz w:val="16"/>
                <w:szCs w:val="16"/>
              </w:rPr>
            </w:pPr>
            <w:r w:rsidRPr="00195208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195208">
              <w:rPr>
                <w:rFonts w:cs="Arial"/>
                <w:sz w:val="16"/>
                <w:szCs w:val="16"/>
              </w:rPr>
              <w:instrText xml:space="preserve"> FORMCHECKBOX </w:instrText>
            </w:r>
            <w:bookmarkEnd w:id="8"/>
            <w:r w:rsidR="009A3E1D">
              <w:rPr>
                <w:rFonts w:cs="Arial"/>
                <w:sz w:val="16"/>
                <w:szCs w:val="16"/>
              </w:rPr>
            </w:r>
            <w:r w:rsidR="009A3E1D">
              <w:rPr>
                <w:rFonts w:cs="Arial"/>
                <w:sz w:val="16"/>
                <w:szCs w:val="16"/>
              </w:rPr>
              <w:fldChar w:fldCharType="separate"/>
            </w:r>
            <w:r w:rsidRPr="00195208">
              <w:rPr>
                <w:rFonts w:cs="Arial"/>
                <w:sz w:val="16"/>
                <w:szCs w:val="16"/>
              </w:rPr>
              <w:fldChar w:fldCharType="end"/>
            </w:r>
            <w:r w:rsidRPr="00195208">
              <w:rPr>
                <w:rFonts w:cs="Arial"/>
                <w:sz w:val="16"/>
                <w:szCs w:val="16"/>
              </w:rPr>
              <w:tab/>
              <w:t xml:space="preserve">Situation Mst. 1:1'000 oder 1:500 mit genauer Einzeichnung der Anlage </w:t>
            </w:r>
          </w:p>
          <w:p w:rsidR="0063296B" w:rsidRPr="00195208" w:rsidRDefault="0063296B" w:rsidP="0023274B">
            <w:pPr>
              <w:spacing w:before="60"/>
              <w:ind w:left="624" w:hanging="170"/>
              <w:jc w:val="both"/>
              <w:rPr>
                <w:rFonts w:cs="Arial"/>
                <w:sz w:val="16"/>
                <w:szCs w:val="16"/>
              </w:rPr>
            </w:pPr>
            <w:r w:rsidRPr="00195208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20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A3E1D">
              <w:rPr>
                <w:rFonts w:cs="Arial"/>
                <w:sz w:val="16"/>
                <w:szCs w:val="16"/>
              </w:rPr>
            </w:r>
            <w:r w:rsidR="009A3E1D">
              <w:rPr>
                <w:rFonts w:cs="Arial"/>
                <w:sz w:val="16"/>
                <w:szCs w:val="16"/>
              </w:rPr>
              <w:fldChar w:fldCharType="separate"/>
            </w:r>
            <w:r w:rsidRPr="00195208">
              <w:rPr>
                <w:rFonts w:cs="Arial"/>
                <w:sz w:val="16"/>
                <w:szCs w:val="16"/>
              </w:rPr>
              <w:fldChar w:fldCharType="end"/>
            </w:r>
            <w:r w:rsidRPr="00195208">
              <w:rPr>
                <w:rFonts w:cs="Arial"/>
                <w:sz w:val="16"/>
                <w:szCs w:val="16"/>
              </w:rPr>
              <w:tab/>
              <w:t>Profile und Ansichten Mst. 1:10 oder 1:50 (falls erforderlich)</w:t>
            </w:r>
          </w:p>
          <w:p w:rsidR="0063296B" w:rsidRPr="00836569" w:rsidRDefault="0063296B" w:rsidP="00093E22">
            <w:pPr>
              <w:pStyle w:val="Listenabsatz"/>
              <w:numPr>
                <w:ilvl w:val="0"/>
                <w:numId w:val="15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 w:rsidRPr="00195208">
              <w:rPr>
                <w:rFonts w:cs="Arial"/>
                <w:b/>
                <w:sz w:val="16"/>
                <w:szCs w:val="16"/>
              </w:rPr>
              <w:t>Das Gesuch inkl. Beilagen ist beim zuständigen Bezirkstiefbauamt einzureichen.</w:t>
            </w:r>
            <w:r w:rsidRPr="00836569">
              <w:rPr>
                <w:b/>
                <w:sz w:val="18"/>
              </w:rPr>
              <w:t xml:space="preserve"> </w:t>
            </w:r>
            <w:r w:rsidRPr="00836569">
              <w:rPr>
                <w:b/>
                <w:sz w:val="18"/>
              </w:rPr>
              <w:fldChar w:fldCharType="begin"/>
            </w:r>
            <w:r w:rsidRPr="00836569">
              <w:rPr>
                <w:b/>
                <w:sz w:val="18"/>
              </w:rPr>
              <w:instrText xml:space="preserve">  </w:instrText>
            </w:r>
            <w:r w:rsidRPr="00836569">
              <w:rPr>
                <w:b/>
                <w:sz w:val="18"/>
              </w:rPr>
              <w:fldChar w:fldCharType="end"/>
            </w:r>
          </w:p>
        </w:tc>
      </w:tr>
    </w:tbl>
    <w:p w:rsidR="0063296B" w:rsidRPr="0063296B" w:rsidRDefault="0063296B" w:rsidP="0063296B">
      <w:pPr>
        <w:rPr>
          <w:sz w:val="20"/>
        </w:rPr>
      </w:pPr>
    </w:p>
    <w:p w:rsidR="0063296B" w:rsidRPr="0063296B" w:rsidRDefault="0063296B" w:rsidP="0063296B">
      <w:pPr>
        <w:rPr>
          <w:sz w:val="20"/>
        </w:rPr>
      </w:pPr>
    </w:p>
    <w:p w:rsidR="0063296B" w:rsidRPr="0063296B" w:rsidRDefault="0063296B" w:rsidP="0063296B">
      <w:pPr>
        <w:rPr>
          <w:sz w:val="20"/>
        </w:rPr>
      </w:pPr>
    </w:p>
    <w:p w:rsidR="0063296B" w:rsidRPr="0063296B" w:rsidRDefault="0063296B" w:rsidP="0063296B">
      <w:pPr>
        <w:rPr>
          <w:sz w:val="20"/>
        </w:rPr>
      </w:pPr>
    </w:p>
    <w:p w:rsidR="0063296B" w:rsidRDefault="0063296B" w:rsidP="0063296B">
      <w:pPr>
        <w:tabs>
          <w:tab w:val="left" w:pos="1134"/>
          <w:tab w:val="left" w:pos="4536"/>
          <w:tab w:val="left" w:pos="5670"/>
        </w:tabs>
        <w:rPr>
          <w:sz w:val="18"/>
        </w:rPr>
      </w:pPr>
      <w:r>
        <w:rPr>
          <w:sz w:val="18"/>
        </w:rPr>
        <w:t>Ort / Datum:</w:t>
      </w:r>
      <w:r>
        <w:rPr>
          <w:sz w:val="18"/>
        </w:rPr>
        <w:tab/>
      </w:r>
      <w:r>
        <w:rPr>
          <w:sz w:val="18"/>
        </w:rPr>
        <w:fldChar w:fldCharType="begin"/>
      </w:r>
      <w:r>
        <w:rPr>
          <w:sz w:val="18"/>
        </w:rPr>
        <w:instrText xml:space="preserve">  </w:instrText>
      </w:r>
      <w:r>
        <w:rPr>
          <w:sz w:val="18"/>
        </w:rPr>
        <w:fldChar w:fldCharType="end"/>
      </w:r>
      <w:r w:rsidRPr="00631FD3">
        <w:rPr>
          <w:sz w:val="1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1FD3">
        <w:rPr>
          <w:sz w:val="18"/>
          <w:highlight w:val="lightGray"/>
        </w:rPr>
        <w:instrText xml:space="preserve"> FORMTEXT </w:instrText>
      </w:r>
      <w:r w:rsidRPr="00631FD3">
        <w:rPr>
          <w:sz w:val="18"/>
          <w:highlight w:val="lightGray"/>
        </w:rPr>
      </w:r>
      <w:r w:rsidRPr="00631FD3">
        <w:rPr>
          <w:sz w:val="18"/>
          <w:highlight w:val="lightGray"/>
        </w:rPr>
        <w:fldChar w:fldCharType="separate"/>
      </w:r>
      <w:r w:rsidRPr="00631FD3">
        <w:rPr>
          <w:noProof/>
          <w:sz w:val="18"/>
          <w:highlight w:val="lightGray"/>
        </w:rPr>
        <w:t> </w:t>
      </w:r>
      <w:r w:rsidRPr="00631FD3">
        <w:rPr>
          <w:noProof/>
          <w:sz w:val="18"/>
          <w:highlight w:val="lightGray"/>
        </w:rPr>
        <w:t> </w:t>
      </w:r>
      <w:r w:rsidRPr="00631FD3">
        <w:rPr>
          <w:noProof/>
          <w:sz w:val="18"/>
          <w:highlight w:val="lightGray"/>
        </w:rPr>
        <w:t> </w:t>
      </w:r>
      <w:r w:rsidRPr="00631FD3">
        <w:rPr>
          <w:noProof/>
          <w:sz w:val="18"/>
          <w:highlight w:val="lightGray"/>
        </w:rPr>
        <w:t> </w:t>
      </w:r>
      <w:r w:rsidRPr="00631FD3">
        <w:rPr>
          <w:noProof/>
          <w:sz w:val="18"/>
          <w:highlight w:val="lightGray"/>
        </w:rPr>
        <w:t> </w:t>
      </w:r>
      <w:r w:rsidRPr="00631FD3">
        <w:rPr>
          <w:sz w:val="18"/>
          <w:highlight w:val="lightGray"/>
        </w:rPr>
        <w:fldChar w:fldCharType="end"/>
      </w:r>
      <w:r>
        <w:rPr>
          <w:sz w:val="18"/>
        </w:rPr>
        <w:tab/>
        <w:t>Unterschrift:</w:t>
      </w:r>
      <w:r>
        <w:rPr>
          <w:sz w:val="18"/>
        </w:rPr>
        <w:tab/>
        <w:t>_______________________________________</w:t>
      </w:r>
    </w:p>
    <w:p w:rsidR="00FF4894" w:rsidRDefault="00FF4894" w:rsidP="00D901F0">
      <w:pPr>
        <w:rPr>
          <w:sz w:val="20"/>
        </w:rPr>
      </w:pPr>
    </w:p>
    <w:p w:rsidR="00FF4894" w:rsidRPr="00FF4894" w:rsidRDefault="00FF4894" w:rsidP="00FF4894">
      <w:pPr>
        <w:rPr>
          <w:sz w:val="20"/>
        </w:rPr>
      </w:pPr>
    </w:p>
    <w:p w:rsidR="009A3E1D" w:rsidRDefault="009A3E1D" w:rsidP="00FF4894">
      <w:pPr>
        <w:tabs>
          <w:tab w:val="left" w:pos="1710"/>
        </w:tabs>
        <w:rPr>
          <w:sz w:val="20"/>
        </w:rPr>
      </w:pPr>
    </w:p>
    <w:p w:rsidR="009A3E1D" w:rsidRPr="009A3E1D" w:rsidRDefault="009A3E1D" w:rsidP="009A3E1D">
      <w:pPr>
        <w:rPr>
          <w:sz w:val="20"/>
        </w:rPr>
      </w:pPr>
    </w:p>
    <w:p w:rsidR="009A3E1D" w:rsidRPr="009A3E1D" w:rsidRDefault="009A3E1D" w:rsidP="009A3E1D">
      <w:pPr>
        <w:rPr>
          <w:sz w:val="20"/>
        </w:rPr>
      </w:pPr>
    </w:p>
    <w:p w:rsidR="0063296B" w:rsidRPr="009A3E1D" w:rsidRDefault="009A3E1D" w:rsidP="009A3E1D">
      <w:pPr>
        <w:tabs>
          <w:tab w:val="left" w:pos="8922"/>
        </w:tabs>
        <w:rPr>
          <w:sz w:val="20"/>
        </w:rPr>
      </w:pPr>
      <w:r>
        <w:rPr>
          <w:sz w:val="20"/>
        </w:rPr>
        <w:tab/>
      </w:r>
    </w:p>
    <w:sectPr w:rsidR="0063296B" w:rsidRPr="009A3E1D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F0" w:rsidRDefault="00D901F0" w:rsidP="00D901F0">
      <w:r>
        <w:separator/>
      </w:r>
    </w:p>
  </w:endnote>
  <w:endnote w:type="continuationSeparator" w:id="0">
    <w:p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F2" w:rsidRPr="00290DF2" w:rsidRDefault="0098271A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1C199E">
        <w:rPr>
          <w:noProof/>
        </w:rPr>
        <w:t>304fo221-d.docx</w:t>
      </w:r>
    </w:fldSimple>
    <w:r w:rsidR="00563980">
      <w:tab/>
      <w:t xml:space="preserve">Version: </w:t>
    </w:r>
    <w:r w:rsidR="009A3E1D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F0" w:rsidRDefault="00D901F0" w:rsidP="00D901F0">
      <w:r>
        <w:separator/>
      </w:r>
    </w:p>
  </w:footnote>
  <w:footnote w:type="continuationSeparator" w:id="0">
    <w:p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AA" w:rsidRDefault="0056398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524EAA" w:rsidRDefault="009A3E1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9A3E1D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:rsidR="00D901F0" w:rsidRPr="00A74C23" w:rsidRDefault="00D901F0" w:rsidP="00D901F0">
          <w:pPr>
            <w:spacing w:before="45"/>
            <w:ind w:left="-45"/>
          </w:pPr>
          <w:r w:rsidRPr="00834255">
            <w:rPr>
              <w:noProof/>
              <w:lang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Tiefbauamt Graubünden</w:t>
          </w:r>
        </w:p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Uffizi da construcziun bassa dal Grischun</w:t>
          </w:r>
        </w:p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Ufficio tecnico dei Grigioni</w:t>
          </w:r>
        </w:p>
      </w:tc>
    </w:tr>
  </w:tbl>
  <w:p w:rsidR="00524EAA" w:rsidRPr="00D901F0" w:rsidRDefault="009A3E1D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93E22"/>
    <w:rsid w:val="000B0AB0"/>
    <w:rsid w:val="000C1964"/>
    <w:rsid w:val="000C6BDE"/>
    <w:rsid w:val="0018445B"/>
    <w:rsid w:val="001C199E"/>
    <w:rsid w:val="0023274B"/>
    <w:rsid w:val="002B42D3"/>
    <w:rsid w:val="00305C82"/>
    <w:rsid w:val="003612D1"/>
    <w:rsid w:val="004E2B7A"/>
    <w:rsid w:val="00545DFD"/>
    <w:rsid w:val="00563980"/>
    <w:rsid w:val="0063296B"/>
    <w:rsid w:val="007A25BA"/>
    <w:rsid w:val="00921FA2"/>
    <w:rsid w:val="0098271A"/>
    <w:rsid w:val="009A3E1D"/>
    <w:rsid w:val="00A16E02"/>
    <w:rsid w:val="00A333FC"/>
    <w:rsid w:val="00B73DF4"/>
    <w:rsid w:val="00B91B5D"/>
    <w:rsid w:val="00BF372B"/>
    <w:rsid w:val="00C5257E"/>
    <w:rsid w:val="00D901F0"/>
    <w:rsid w:val="00DA6864"/>
    <w:rsid w:val="00F76895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86E5D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3C9F-832A-4CA1-B51F-30AF8B5F715C}"/>
</file>

<file path=customXml/itemProps2.xml><?xml version="1.0" encoding="utf-8"?>
<ds:datastoreItem xmlns:ds="http://schemas.openxmlformats.org/officeDocument/2006/customXml" ds:itemID="{F7DABAF5-C21E-4784-AD22-E6576190D99C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5A2B2FE9-A520-4567-958E-35974E28E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DCE4F-B76A-402A-89A4-218500FD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Gerüste, Baustelleninstallationen und Baugrubensicherungen</dc:title>
  <dc:subject/>
  <dc:creator>Tscharner Silvio</dc:creator>
  <cp:keywords/>
  <dc:description/>
  <cp:lastModifiedBy>Tscharner Silvio</cp:lastModifiedBy>
  <cp:revision>5</cp:revision>
  <dcterms:created xsi:type="dcterms:W3CDTF">2022-08-30T12:39:00Z</dcterms:created>
  <dcterms:modified xsi:type="dcterms:W3CDTF">2024-05-17T06:49:00Z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478;#30442_Installationen|b1014b7c-ddb5-45a5-b441-b554710f0a70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