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44" w:rsidRPr="00602C07" w:rsidRDefault="00A35444" w:rsidP="00554D96">
      <w:pPr>
        <w:widowControl w:val="0"/>
        <w:tabs>
          <w:tab w:val="right" w:pos="709"/>
          <w:tab w:val="left" w:pos="1134"/>
        </w:tabs>
        <w:rPr>
          <w:rFonts w:ascii="Arial" w:hAnsi="Arial"/>
          <w:b/>
          <w:color w:val="000000"/>
          <w:sz w:val="32"/>
        </w:rPr>
      </w:pPr>
      <w:bookmarkStart w:id="0" w:name="_GoBack"/>
      <w:bookmarkEnd w:id="0"/>
      <w:r w:rsidRPr="00602C07">
        <w:rPr>
          <w:rFonts w:ascii="Arial" w:hAnsi="Arial"/>
          <w:b/>
          <w:color w:val="000000"/>
          <w:sz w:val="32"/>
        </w:rPr>
        <w:t>AKTENVERZEICHNIS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color w:val="000000"/>
        </w:rPr>
      </w:pP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color w:val="000000"/>
        </w:rPr>
      </w:pPr>
    </w:p>
    <w:p w:rsidR="00A35444" w:rsidRPr="00602C07" w:rsidRDefault="00A35444" w:rsidP="00554D96">
      <w:pPr>
        <w:pStyle w:val="berschrift1"/>
        <w:keepNext w:val="0"/>
        <w:widowControl w:val="0"/>
        <w:spacing w:after="0"/>
        <w:rPr>
          <w:color w:val="000000"/>
        </w:rPr>
      </w:pPr>
      <w:r w:rsidRPr="00602C07">
        <w:rPr>
          <w:color w:val="000000"/>
        </w:rPr>
        <w:t>Nachführungsakten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color w:val="000000"/>
        </w:rPr>
      </w:pPr>
    </w:p>
    <w:p w:rsidR="00303BEA" w:rsidRDefault="00A35444" w:rsidP="00554D96">
      <w:pPr>
        <w:widowControl w:val="0"/>
        <w:tabs>
          <w:tab w:val="left" w:pos="568"/>
          <w:tab w:val="left" w:pos="993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100.</w:t>
      </w:r>
      <w:r w:rsidRPr="00602C07">
        <w:rPr>
          <w:rFonts w:ascii="Arial" w:hAnsi="Arial"/>
          <w:color w:val="000000"/>
          <w:sz w:val="22"/>
          <w:szCs w:val="22"/>
        </w:rPr>
        <w:tab/>
      </w:r>
      <w:r w:rsidR="00303BEA">
        <w:rPr>
          <w:rFonts w:ascii="Arial" w:hAnsi="Arial"/>
          <w:color w:val="000000"/>
          <w:sz w:val="22"/>
          <w:szCs w:val="22"/>
        </w:rPr>
        <w:t>Originaldatensatz im System ….</w:t>
      </w:r>
    </w:p>
    <w:p w:rsidR="00A35444" w:rsidRPr="00602C07" w:rsidRDefault="00303BEA" w:rsidP="00554D96">
      <w:pPr>
        <w:widowControl w:val="0"/>
        <w:tabs>
          <w:tab w:val="left" w:pos="568"/>
          <w:tab w:val="left" w:pos="993"/>
        </w:tabs>
        <w:ind w:left="567" w:hanging="578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für die Pläne Nr. ….</w:t>
      </w:r>
      <w:r w:rsidR="00A35444" w:rsidRPr="00602C07">
        <w:rPr>
          <w:rFonts w:ascii="Arial" w:hAnsi="Arial"/>
          <w:color w:val="000000"/>
          <w:sz w:val="22"/>
          <w:szCs w:val="22"/>
        </w:rPr>
        <w:t xml:space="preserve"> </w:t>
      </w:r>
    </w:p>
    <w:p w:rsidR="00554D96" w:rsidRPr="00602C07" w:rsidRDefault="00A35444" w:rsidP="00E2333B">
      <w:pPr>
        <w:widowControl w:val="0"/>
        <w:tabs>
          <w:tab w:val="left" w:pos="568"/>
          <w:tab w:val="left" w:pos="993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</w:r>
    </w:p>
    <w:p w:rsidR="00A35444" w:rsidRPr="00602C07" w:rsidRDefault="00A35444" w:rsidP="00554D96">
      <w:pPr>
        <w:widowControl w:val="0"/>
        <w:tabs>
          <w:tab w:val="left" w:pos="568"/>
          <w:tab w:val="left" w:pos="1843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101.</w:t>
      </w:r>
      <w:r w:rsidRPr="00602C07">
        <w:rPr>
          <w:rFonts w:ascii="Arial" w:hAnsi="Arial"/>
          <w:color w:val="000000"/>
          <w:sz w:val="22"/>
          <w:szCs w:val="22"/>
        </w:rPr>
        <w:tab/>
        <w:t>Planeinteilung, ungefaltet, für die ganze Gemeinde auf Landeskarte 1:25'000</w:t>
      </w:r>
    </w:p>
    <w:p w:rsidR="00554D96" w:rsidRPr="00602C07" w:rsidRDefault="00554D96" w:rsidP="00554D96">
      <w:pPr>
        <w:widowControl w:val="0"/>
        <w:tabs>
          <w:tab w:val="left" w:pos="851"/>
          <w:tab w:val="left" w:pos="1843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851"/>
          <w:tab w:val="left" w:pos="1843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102.</w:t>
      </w:r>
      <w:r w:rsidRPr="00602C07">
        <w:rPr>
          <w:rFonts w:ascii="Arial" w:hAnsi="Arial"/>
          <w:color w:val="000000"/>
          <w:sz w:val="22"/>
          <w:szCs w:val="22"/>
        </w:rPr>
        <w:tab/>
        <w:t>Punktkarte/Punktplan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103.</w:t>
      </w:r>
      <w:r w:rsidRPr="00602C07">
        <w:rPr>
          <w:rFonts w:ascii="Arial" w:hAnsi="Arial"/>
          <w:color w:val="000000"/>
          <w:sz w:val="22"/>
          <w:szCs w:val="22"/>
        </w:rPr>
        <w:tab/>
      </w:r>
      <w:r w:rsidR="000E25CC">
        <w:rPr>
          <w:rFonts w:ascii="Arial" w:hAnsi="Arial"/>
          <w:color w:val="000000"/>
          <w:sz w:val="22"/>
          <w:szCs w:val="22"/>
        </w:rPr>
        <w:t xml:space="preserve">aufgehoben </w:t>
      </w:r>
      <w:r w:rsidR="000E25CC" w:rsidRPr="00695EA6">
        <w:rPr>
          <w:rFonts w:ascii="Arial" w:hAnsi="Arial"/>
          <w:color w:val="000000"/>
          <w:sz w:val="16"/>
          <w:szCs w:val="16"/>
        </w:rPr>
        <w:t>(</w:t>
      </w:r>
      <w:r w:rsidRPr="00695EA6">
        <w:rPr>
          <w:rFonts w:ascii="Arial" w:hAnsi="Arial"/>
          <w:color w:val="000000"/>
          <w:sz w:val="16"/>
          <w:szCs w:val="16"/>
        </w:rPr>
        <w:t>Punktprotokolle</w:t>
      </w:r>
      <w:r w:rsidR="000E25CC" w:rsidRPr="00695EA6">
        <w:rPr>
          <w:rFonts w:ascii="Arial" w:hAnsi="Arial"/>
          <w:color w:val="000000"/>
          <w:sz w:val="16"/>
          <w:szCs w:val="16"/>
        </w:rPr>
        <w:t>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104.</w:t>
      </w:r>
      <w:r w:rsidRPr="00602C07">
        <w:rPr>
          <w:rFonts w:ascii="Arial" w:hAnsi="Arial"/>
          <w:color w:val="000000"/>
          <w:sz w:val="22"/>
          <w:szCs w:val="22"/>
        </w:rPr>
        <w:tab/>
        <w:t>Aktenverzeichnis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105.</w:t>
      </w:r>
      <w:r w:rsidRPr="00602C07">
        <w:rPr>
          <w:rFonts w:ascii="Arial" w:hAnsi="Arial"/>
          <w:color w:val="000000"/>
          <w:sz w:val="22"/>
          <w:szCs w:val="22"/>
        </w:rPr>
        <w:tab/>
        <w:t>Datenverwaltungs- und Datensicherungsdokument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106.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aufgehoben </w:t>
      </w:r>
      <w:r w:rsidRPr="00602C07">
        <w:rPr>
          <w:rFonts w:ascii="Arial" w:hAnsi="Arial"/>
          <w:color w:val="000000"/>
          <w:sz w:val="16"/>
          <w:szCs w:val="16"/>
        </w:rPr>
        <w:t>(Datenmodell)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aps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aps/>
          <w:color w:val="000000"/>
          <w:sz w:val="22"/>
          <w:szCs w:val="22"/>
        </w:rPr>
        <w:t>107.</w:t>
      </w:r>
      <w:r w:rsidRPr="00602C07">
        <w:rPr>
          <w:rFonts w:ascii="Arial" w:hAnsi="Arial"/>
          <w:caps/>
          <w:color w:val="000000"/>
          <w:sz w:val="22"/>
          <w:szCs w:val="22"/>
        </w:rPr>
        <w:tab/>
      </w:r>
      <w:r w:rsidR="00FB5414">
        <w:rPr>
          <w:rFonts w:ascii="Arial" w:hAnsi="Arial"/>
          <w:color w:val="000000"/>
          <w:sz w:val="22"/>
          <w:szCs w:val="22"/>
        </w:rPr>
        <w:t xml:space="preserve">aufgehoben </w:t>
      </w:r>
      <w:r w:rsidR="00FB5414" w:rsidRPr="00695EA6">
        <w:rPr>
          <w:rFonts w:ascii="Arial" w:hAnsi="Arial"/>
          <w:color w:val="000000"/>
          <w:sz w:val="16"/>
          <w:szCs w:val="16"/>
        </w:rPr>
        <w:t>(</w:t>
      </w:r>
      <w:r w:rsidRPr="00695EA6">
        <w:rPr>
          <w:rFonts w:ascii="Arial" w:hAnsi="Arial"/>
          <w:caps/>
          <w:color w:val="000000"/>
          <w:sz w:val="16"/>
          <w:szCs w:val="16"/>
        </w:rPr>
        <w:t>L</w:t>
      </w:r>
      <w:r w:rsidRPr="00695EA6">
        <w:rPr>
          <w:rFonts w:ascii="Arial" w:hAnsi="Arial"/>
          <w:color w:val="000000"/>
          <w:sz w:val="16"/>
          <w:szCs w:val="16"/>
        </w:rPr>
        <w:t>iegenschaftsbeschrieb</w:t>
      </w:r>
      <w:r w:rsidRPr="00695EA6">
        <w:rPr>
          <w:rFonts w:ascii="Arial" w:hAnsi="Arial"/>
          <w:caps/>
          <w:color w:val="000000"/>
          <w:sz w:val="16"/>
          <w:szCs w:val="16"/>
        </w:rPr>
        <w:t xml:space="preserve"> (F</w:t>
      </w:r>
      <w:r w:rsidRPr="00695EA6">
        <w:rPr>
          <w:rFonts w:ascii="Arial" w:hAnsi="Arial"/>
          <w:color w:val="000000"/>
          <w:sz w:val="16"/>
          <w:szCs w:val="16"/>
        </w:rPr>
        <w:t>lächenverzeichnis)</w:t>
      </w:r>
      <w:r w:rsidR="00FB5414" w:rsidRPr="00695EA6">
        <w:rPr>
          <w:rFonts w:ascii="Arial" w:hAnsi="Arial"/>
          <w:color w:val="000000"/>
          <w:sz w:val="16"/>
          <w:szCs w:val="16"/>
        </w:rPr>
        <w:t>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</w:p>
    <w:p w:rsidR="00A35444" w:rsidRDefault="00A35444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108.</w:t>
      </w:r>
      <w:r w:rsidRPr="00602C07">
        <w:rPr>
          <w:rFonts w:ascii="Arial" w:hAnsi="Arial"/>
          <w:color w:val="000000"/>
          <w:sz w:val="22"/>
          <w:szCs w:val="22"/>
        </w:rPr>
        <w:tab/>
      </w:r>
      <w:r w:rsidR="00FB5414">
        <w:rPr>
          <w:rFonts w:ascii="Arial" w:hAnsi="Arial"/>
          <w:color w:val="000000"/>
          <w:sz w:val="22"/>
          <w:szCs w:val="22"/>
        </w:rPr>
        <w:t xml:space="preserve">aufgehoben </w:t>
      </w:r>
      <w:r w:rsidR="00FB5414" w:rsidRPr="00695EA6">
        <w:rPr>
          <w:rFonts w:ascii="Arial" w:hAnsi="Arial"/>
          <w:color w:val="000000"/>
          <w:sz w:val="16"/>
          <w:szCs w:val="16"/>
        </w:rPr>
        <w:t>(</w:t>
      </w:r>
      <w:r w:rsidRPr="00695EA6">
        <w:rPr>
          <w:rFonts w:ascii="Arial" w:hAnsi="Arial"/>
          <w:color w:val="000000"/>
          <w:sz w:val="16"/>
          <w:szCs w:val="16"/>
        </w:rPr>
        <w:t>Güterzettel</w:t>
      </w:r>
      <w:r w:rsidR="00FB5414" w:rsidRPr="00695EA6">
        <w:rPr>
          <w:rFonts w:ascii="Arial" w:hAnsi="Arial"/>
          <w:color w:val="000000"/>
          <w:sz w:val="16"/>
          <w:szCs w:val="16"/>
        </w:rPr>
        <w:t>)</w:t>
      </w:r>
    </w:p>
    <w:p w:rsidR="005B12BC" w:rsidRDefault="005B12BC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</w:p>
    <w:p w:rsidR="005B12BC" w:rsidRPr="00602C07" w:rsidRDefault="00FC5050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A0DAB">
        <w:rPr>
          <w:rFonts w:ascii="Arial" w:hAnsi="Arial"/>
          <w:color w:val="000000"/>
          <w:sz w:val="22"/>
          <w:szCs w:val="22"/>
        </w:rPr>
        <w:t>109</w:t>
      </w:r>
      <w:r w:rsidR="00374687">
        <w:rPr>
          <w:rFonts w:ascii="Arial" w:hAnsi="Arial"/>
          <w:color w:val="000000"/>
          <w:sz w:val="22"/>
          <w:szCs w:val="22"/>
        </w:rPr>
        <w:t>.</w:t>
      </w:r>
      <w:r w:rsidRPr="006A0DAB">
        <w:rPr>
          <w:rFonts w:ascii="Arial" w:hAnsi="Arial"/>
          <w:color w:val="000000"/>
          <w:sz w:val="22"/>
          <w:szCs w:val="22"/>
        </w:rPr>
        <w:tab/>
      </w:r>
      <w:r w:rsidR="0011013B">
        <w:rPr>
          <w:rFonts w:ascii="Arial" w:hAnsi="Arial"/>
          <w:color w:val="000000"/>
          <w:sz w:val="22"/>
          <w:szCs w:val="22"/>
        </w:rPr>
        <w:t>aufgehoben</w:t>
      </w:r>
      <w:r w:rsidR="0011013B" w:rsidRPr="006A0DAB">
        <w:rPr>
          <w:rFonts w:ascii="Arial" w:hAnsi="Arial"/>
          <w:color w:val="000000"/>
          <w:sz w:val="22"/>
          <w:szCs w:val="22"/>
        </w:rPr>
        <w:t xml:space="preserve"> </w:t>
      </w:r>
      <w:r w:rsidRPr="00695EA6">
        <w:rPr>
          <w:rFonts w:ascii="Arial" w:hAnsi="Arial"/>
          <w:color w:val="000000"/>
          <w:sz w:val="16"/>
          <w:szCs w:val="16"/>
        </w:rPr>
        <w:t>(</w:t>
      </w:r>
      <w:r w:rsidR="0011013B">
        <w:rPr>
          <w:rFonts w:ascii="Arial" w:hAnsi="Arial"/>
          <w:color w:val="000000"/>
          <w:sz w:val="16"/>
          <w:szCs w:val="16"/>
        </w:rPr>
        <w:t>Lokalisationsverzeichnis</w:t>
      </w:r>
      <w:r w:rsidRPr="00695EA6">
        <w:rPr>
          <w:rFonts w:ascii="Arial" w:hAnsi="Arial"/>
          <w:color w:val="000000"/>
          <w:sz w:val="16"/>
          <w:szCs w:val="16"/>
        </w:rPr>
        <w:t>)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A35444" w:rsidRPr="00602C07" w:rsidRDefault="00A35444" w:rsidP="00554D96">
      <w:pPr>
        <w:pStyle w:val="berschrift1"/>
        <w:keepNext w:val="0"/>
        <w:widowControl w:val="0"/>
        <w:spacing w:after="0"/>
        <w:rPr>
          <w:color w:val="000000"/>
        </w:rPr>
      </w:pPr>
      <w:r w:rsidRPr="00602C07">
        <w:rPr>
          <w:color w:val="000000"/>
        </w:rPr>
        <w:t>Mutationsakten</w:t>
      </w:r>
      <w:r w:rsidRPr="00602C07">
        <w:rPr>
          <w:b w:val="0"/>
          <w:color w:val="000000"/>
          <w:sz w:val="24"/>
        </w:rPr>
        <w:t xml:space="preserve">  (Nachführung)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200.</w:t>
      </w:r>
      <w:r w:rsidRPr="00602C07">
        <w:rPr>
          <w:rFonts w:ascii="Arial" w:hAnsi="Arial"/>
          <w:color w:val="000000"/>
          <w:sz w:val="22"/>
          <w:szCs w:val="22"/>
        </w:rPr>
        <w:tab/>
        <w:t>Mutationstabellen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201.</w:t>
      </w:r>
      <w:r w:rsidRPr="00602C07">
        <w:rPr>
          <w:rFonts w:ascii="Arial" w:hAnsi="Arial"/>
          <w:color w:val="000000"/>
          <w:sz w:val="22"/>
          <w:szCs w:val="22"/>
        </w:rPr>
        <w:tab/>
        <w:t>Mutationsverzeichnis und Nachführungstabelle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202.</w:t>
      </w:r>
      <w:r w:rsidRPr="00602C07">
        <w:rPr>
          <w:rFonts w:ascii="Arial" w:hAnsi="Arial"/>
          <w:color w:val="000000"/>
          <w:sz w:val="22"/>
          <w:szCs w:val="22"/>
        </w:rPr>
        <w:tab/>
        <w:t>Nachführungsmessungen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FB3ED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203.</w:t>
      </w:r>
      <w:r w:rsidRPr="00602C07">
        <w:rPr>
          <w:rFonts w:ascii="Arial" w:hAnsi="Arial"/>
          <w:color w:val="000000"/>
          <w:sz w:val="22"/>
          <w:szCs w:val="22"/>
        </w:rPr>
        <w:tab/>
        <w:t>Netzausgleichung der neuen Lagefixpunkte LFP3 (Lage und H</w:t>
      </w:r>
      <w:r w:rsidR="00FB3ED6" w:rsidRPr="00602C07">
        <w:rPr>
          <w:rFonts w:ascii="Arial" w:hAnsi="Arial"/>
          <w:color w:val="000000"/>
          <w:sz w:val="22"/>
          <w:szCs w:val="22"/>
        </w:rPr>
        <w:t xml:space="preserve">öhe) und Koordinatenberechnung </w:t>
      </w:r>
      <w:r w:rsidRPr="00602C07">
        <w:rPr>
          <w:rFonts w:ascii="Arial" w:hAnsi="Arial"/>
          <w:color w:val="000000"/>
          <w:sz w:val="22"/>
          <w:szCs w:val="22"/>
        </w:rPr>
        <w:t>der neuen Grenz- und Detailpunkte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204.</w:t>
      </w:r>
      <w:r w:rsidRPr="00602C07">
        <w:rPr>
          <w:rFonts w:ascii="Arial" w:hAnsi="Arial"/>
          <w:color w:val="000000"/>
          <w:sz w:val="22"/>
          <w:szCs w:val="22"/>
        </w:rPr>
        <w:tab/>
        <w:t>Auszug Netzplan/Vektorplan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205.</w:t>
      </w:r>
      <w:r w:rsidRPr="00602C07">
        <w:rPr>
          <w:rFonts w:ascii="Arial" w:hAnsi="Arial"/>
          <w:color w:val="000000"/>
          <w:sz w:val="22"/>
          <w:szCs w:val="22"/>
        </w:rPr>
        <w:tab/>
        <w:t>Parzellenbeschrieb (Flächenberechnung) des alten Zustandes mit den Koordinaten der Grenzpunkte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206.</w:t>
      </w:r>
      <w:r w:rsidRPr="00602C07">
        <w:rPr>
          <w:rFonts w:ascii="Arial" w:hAnsi="Arial"/>
          <w:caps/>
          <w:color w:val="000000"/>
          <w:sz w:val="22"/>
          <w:szCs w:val="22"/>
        </w:rPr>
        <w:tab/>
      </w:r>
      <w:r w:rsidR="00333886" w:rsidRPr="00602C07">
        <w:rPr>
          <w:rFonts w:ascii="Arial" w:hAnsi="Arial"/>
          <w:color w:val="000000"/>
          <w:sz w:val="22"/>
          <w:szCs w:val="22"/>
        </w:rPr>
        <w:t xml:space="preserve">aufgehoben </w:t>
      </w:r>
      <w:r w:rsidR="00333886" w:rsidRPr="00695EA6">
        <w:rPr>
          <w:rFonts w:ascii="Arial" w:hAnsi="Arial"/>
          <w:color w:val="000000"/>
          <w:sz w:val="16"/>
          <w:szCs w:val="16"/>
        </w:rPr>
        <w:t>(</w:t>
      </w:r>
      <w:r w:rsidRPr="00695EA6">
        <w:rPr>
          <w:rFonts w:ascii="Arial" w:hAnsi="Arial"/>
          <w:color w:val="000000"/>
          <w:sz w:val="16"/>
          <w:szCs w:val="16"/>
        </w:rPr>
        <w:t>Liegenschaftsbeschrieb</w:t>
      </w:r>
      <w:r w:rsidR="00333886">
        <w:rPr>
          <w:rFonts w:ascii="Arial" w:hAnsi="Arial"/>
          <w:color w:val="000000"/>
          <w:sz w:val="16"/>
          <w:szCs w:val="16"/>
        </w:rPr>
        <w:t xml:space="preserve"> des alten Zustands)</w:t>
      </w:r>
      <w:r w:rsidRPr="00602C07">
        <w:rPr>
          <w:rFonts w:ascii="Arial" w:hAnsi="Arial"/>
          <w:caps/>
          <w:color w:val="000000"/>
          <w:sz w:val="22"/>
          <w:szCs w:val="22"/>
        </w:rPr>
        <w:t xml:space="preserve"> 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207.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aufgehoben </w:t>
      </w:r>
      <w:r w:rsidRPr="00602C07">
        <w:rPr>
          <w:rFonts w:ascii="Arial" w:hAnsi="Arial"/>
          <w:color w:val="000000"/>
          <w:sz w:val="16"/>
          <w:szCs w:val="16"/>
        </w:rPr>
        <w:t>(Güterzettel des alten Zustandes)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5B12BC" w:rsidRDefault="005B12BC">
      <w:pPr>
        <w:rPr>
          <w:rFonts w:ascii="Arial" w:hAnsi="Arial"/>
          <w:b/>
          <w:color w:val="000000"/>
          <w:kern w:val="28"/>
          <w:sz w:val="28"/>
        </w:rPr>
      </w:pPr>
      <w:r>
        <w:rPr>
          <w:color w:val="000000"/>
        </w:rPr>
        <w:br w:type="page"/>
      </w:r>
    </w:p>
    <w:p w:rsidR="00A35444" w:rsidRPr="00602C07" w:rsidRDefault="00A35444" w:rsidP="00554D96">
      <w:pPr>
        <w:pStyle w:val="berschrift1"/>
        <w:keepNext w:val="0"/>
        <w:widowControl w:val="0"/>
        <w:spacing w:after="0"/>
        <w:rPr>
          <w:color w:val="000000"/>
        </w:rPr>
      </w:pPr>
      <w:r w:rsidRPr="00602C07">
        <w:rPr>
          <w:color w:val="000000"/>
        </w:rPr>
        <w:lastRenderedPageBreak/>
        <w:t>Dokumentationsakten</w:t>
      </w:r>
    </w:p>
    <w:p w:rsidR="00891B85" w:rsidRDefault="00891B85">
      <w:pPr>
        <w:widowControl w:val="0"/>
        <w:tabs>
          <w:tab w:val="left" w:pos="568"/>
          <w:tab w:val="left" w:pos="851"/>
        </w:tabs>
        <w:ind w:left="567" w:hanging="567"/>
        <w:rPr>
          <w:b/>
          <w:color w:val="000000"/>
          <w:sz w:val="20"/>
        </w:rPr>
      </w:pPr>
    </w:p>
    <w:p w:rsidR="00A35444" w:rsidRDefault="00A35444" w:rsidP="00554D96">
      <w:pPr>
        <w:widowControl w:val="0"/>
        <w:tabs>
          <w:tab w:val="left" w:pos="568"/>
          <w:tab w:val="left" w:pos="1843"/>
        </w:tabs>
        <w:ind w:hanging="11"/>
        <w:rPr>
          <w:rFonts w:ascii="Arial" w:hAnsi="Arial"/>
          <w:color w:val="000000"/>
          <w:sz w:val="16"/>
        </w:rPr>
      </w:pPr>
      <w:r w:rsidRPr="00695EA6">
        <w:rPr>
          <w:rFonts w:ascii="Arial" w:hAnsi="Arial"/>
          <w:color w:val="000000"/>
          <w:sz w:val="22"/>
          <w:szCs w:val="22"/>
        </w:rPr>
        <w:t>300.</w:t>
      </w:r>
      <w:r w:rsidRPr="00695EA6">
        <w:rPr>
          <w:rFonts w:ascii="Arial" w:hAnsi="Arial"/>
          <w:color w:val="000000"/>
          <w:sz w:val="22"/>
          <w:szCs w:val="22"/>
        </w:rPr>
        <w:tab/>
        <w:t>aufgehoben</w:t>
      </w:r>
      <w:r w:rsidRPr="00602C07">
        <w:rPr>
          <w:rFonts w:ascii="Arial" w:hAnsi="Arial"/>
          <w:color w:val="000000"/>
          <w:sz w:val="20"/>
        </w:rPr>
        <w:t xml:space="preserve"> </w:t>
      </w:r>
      <w:r w:rsidRPr="00602C07">
        <w:rPr>
          <w:rFonts w:ascii="Arial" w:hAnsi="Arial"/>
          <w:color w:val="000000"/>
          <w:sz w:val="16"/>
        </w:rPr>
        <w:t>(Nummernplan)</w:t>
      </w:r>
    </w:p>
    <w:p w:rsidR="00333886" w:rsidRDefault="00333886" w:rsidP="00554D96">
      <w:pPr>
        <w:widowControl w:val="0"/>
        <w:tabs>
          <w:tab w:val="left" w:pos="568"/>
          <w:tab w:val="left" w:pos="1843"/>
        </w:tabs>
        <w:ind w:hanging="11"/>
        <w:rPr>
          <w:rFonts w:ascii="Arial" w:hAnsi="Arial"/>
          <w:color w:val="000000"/>
          <w:sz w:val="16"/>
        </w:rPr>
      </w:pPr>
    </w:p>
    <w:p w:rsidR="00333886" w:rsidRPr="00695EA6" w:rsidRDefault="00333886" w:rsidP="00554D96">
      <w:pPr>
        <w:widowControl w:val="0"/>
        <w:tabs>
          <w:tab w:val="left" w:pos="568"/>
          <w:tab w:val="left" w:pos="1843"/>
        </w:tabs>
        <w:ind w:hanging="11"/>
        <w:rPr>
          <w:rFonts w:ascii="Arial" w:hAnsi="Arial"/>
          <w:color w:val="000000"/>
          <w:sz w:val="22"/>
          <w:szCs w:val="22"/>
        </w:rPr>
      </w:pPr>
      <w:r w:rsidRPr="00695EA6">
        <w:rPr>
          <w:rFonts w:ascii="Arial" w:hAnsi="Arial"/>
          <w:color w:val="000000"/>
          <w:sz w:val="22"/>
          <w:szCs w:val="22"/>
        </w:rPr>
        <w:t>300.</w:t>
      </w:r>
      <w:r>
        <w:rPr>
          <w:rFonts w:ascii="Arial" w:hAnsi="Arial"/>
          <w:color w:val="000000"/>
          <w:sz w:val="22"/>
          <w:szCs w:val="22"/>
        </w:rPr>
        <w:t>a</w:t>
      </w:r>
      <w:r>
        <w:rPr>
          <w:rFonts w:ascii="Arial" w:hAnsi="Arial"/>
          <w:color w:val="000000"/>
          <w:sz w:val="22"/>
          <w:szCs w:val="22"/>
        </w:rPr>
        <w:tab/>
        <w:t>Abgelöste Pläne für das Grundbuch</w:t>
      </w:r>
    </w:p>
    <w:p w:rsidR="0081375F" w:rsidRPr="00602C07" w:rsidRDefault="0081375F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301.</w:t>
      </w:r>
      <w:r w:rsidRPr="00602C07">
        <w:rPr>
          <w:rFonts w:ascii="Arial" w:hAnsi="Arial"/>
          <w:color w:val="000000"/>
          <w:sz w:val="22"/>
          <w:szCs w:val="22"/>
        </w:rPr>
        <w:tab/>
        <w:t>Perimeterplan Rutschgebiete, auf transparenter Kunststoffolie, im Massstab 1:5000, oder für kleinere Gebiete als Kopie des Planes für das Grundbuch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  <w:tab w:val="left" w:pos="5387"/>
        </w:tabs>
        <w:rPr>
          <w:rFonts w:ascii="Arial" w:hAnsi="Arial"/>
          <w:color w:val="000000"/>
          <w:sz w:val="22"/>
          <w:szCs w:val="22"/>
        </w:rPr>
      </w:pPr>
    </w:p>
    <w:p w:rsidR="00C12456" w:rsidRPr="00602C07" w:rsidRDefault="00A35444" w:rsidP="00554D96">
      <w:pPr>
        <w:widowControl w:val="0"/>
        <w:tabs>
          <w:tab w:val="left" w:pos="568"/>
          <w:tab w:val="left" w:pos="851"/>
          <w:tab w:val="left" w:pos="5387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302.</w:t>
      </w:r>
      <w:r w:rsidRPr="00602C07">
        <w:rPr>
          <w:rFonts w:ascii="Arial" w:hAnsi="Arial"/>
          <w:color w:val="000000"/>
          <w:sz w:val="22"/>
          <w:szCs w:val="22"/>
        </w:rPr>
        <w:tab/>
        <w:t>Originalmessungen</w:t>
      </w:r>
    </w:p>
    <w:p w:rsidR="00654557" w:rsidRPr="00602C07" w:rsidRDefault="00654557" w:rsidP="00554D96">
      <w:pPr>
        <w:widowControl w:val="0"/>
        <w:tabs>
          <w:tab w:val="left" w:pos="568"/>
          <w:tab w:val="left" w:pos="851"/>
          <w:tab w:val="left" w:pos="5387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6237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303.</w:t>
      </w:r>
      <w:r w:rsidRPr="00602C07">
        <w:rPr>
          <w:rFonts w:ascii="Arial" w:hAnsi="Arial"/>
          <w:color w:val="000000"/>
          <w:sz w:val="22"/>
          <w:szCs w:val="22"/>
        </w:rPr>
        <w:tab/>
        <w:t>Provisorische Netzausgleichung/Blockausgleichung (frei/minimal gelagert) und definitive Netzausgleichung/Blockausgleichung der neuen Lagefixpunkte LFP3 für Lage und Höhe, mit Ausweis der erreichten Genauigkeit und Zuverlässigkeit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  <w:tab w:val="left" w:pos="6237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6237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304.</w:t>
      </w:r>
      <w:r w:rsidRPr="00602C07">
        <w:rPr>
          <w:rFonts w:ascii="Arial" w:hAnsi="Arial"/>
          <w:color w:val="000000"/>
          <w:sz w:val="22"/>
          <w:szCs w:val="22"/>
        </w:rPr>
        <w:tab/>
        <w:t>Von der Nomenklaturkommission genehmigtes Namenverzeichnis im Doppel</w:t>
      </w:r>
      <w:r w:rsidR="005F341F">
        <w:rPr>
          <w:rFonts w:ascii="Arial" w:hAnsi="Arial"/>
          <w:color w:val="000000"/>
          <w:sz w:val="22"/>
          <w:szCs w:val="22"/>
        </w:rPr>
        <w:br/>
      </w:r>
      <w:r w:rsidR="00FC5050" w:rsidRPr="006A0DAB">
        <w:rPr>
          <w:rFonts w:ascii="Arial" w:hAnsi="Arial"/>
          <w:color w:val="000000"/>
          <w:sz w:val="22"/>
          <w:szCs w:val="22"/>
        </w:rPr>
        <w:t>sowie Nomenklaturplan im Massstab 1:_____</w:t>
      </w:r>
      <w:r w:rsidR="00E2333B">
        <w:rPr>
          <w:rFonts w:ascii="Arial" w:hAnsi="Arial"/>
          <w:color w:val="000000"/>
          <w:sz w:val="22"/>
          <w:szCs w:val="22"/>
        </w:rPr>
        <w:t>______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305.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Vom </w:t>
      </w:r>
      <w:r w:rsidR="00EC33F0" w:rsidRPr="00602C07">
        <w:rPr>
          <w:rFonts w:ascii="Arial" w:hAnsi="Arial"/>
          <w:color w:val="000000"/>
          <w:sz w:val="22"/>
          <w:szCs w:val="22"/>
        </w:rPr>
        <w:t>ALG</w:t>
      </w:r>
      <w:r w:rsidRPr="00602C07">
        <w:rPr>
          <w:rFonts w:ascii="Arial" w:hAnsi="Arial"/>
          <w:color w:val="000000"/>
          <w:sz w:val="22"/>
          <w:szCs w:val="22"/>
        </w:rPr>
        <w:t xml:space="preserve"> genehmigter Entwurf der Messanordnung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306.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Vom </w:t>
      </w:r>
      <w:r w:rsidR="00EC33F0" w:rsidRPr="00602C07">
        <w:rPr>
          <w:rFonts w:ascii="Arial" w:hAnsi="Arial"/>
          <w:color w:val="000000"/>
          <w:sz w:val="22"/>
          <w:szCs w:val="22"/>
        </w:rPr>
        <w:t>ALG</w:t>
      </w:r>
      <w:r w:rsidR="00A329C5" w:rsidRPr="00602C07">
        <w:rPr>
          <w:rFonts w:ascii="Arial" w:hAnsi="Arial"/>
          <w:color w:val="000000"/>
          <w:sz w:val="22"/>
          <w:szCs w:val="22"/>
        </w:rPr>
        <w:t xml:space="preserve"> </w:t>
      </w:r>
      <w:r w:rsidRPr="00602C07">
        <w:rPr>
          <w:rFonts w:ascii="Arial" w:hAnsi="Arial"/>
          <w:color w:val="000000"/>
          <w:sz w:val="22"/>
          <w:szCs w:val="22"/>
        </w:rPr>
        <w:t>genehmigte Planeinteilung</w:t>
      </w:r>
    </w:p>
    <w:p w:rsidR="00554D96" w:rsidRPr="00602C07" w:rsidRDefault="00554D96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right="-29"/>
        <w:rPr>
          <w:rFonts w:ascii="Arial" w:hAnsi="Arial"/>
          <w:caps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aps/>
          <w:color w:val="000000"/>
          <w:sz w:val="22"/>
          <w:szCs w:val="22"/>
        </w:rPr>
        <w:t>307.</w:t>
      </w:r>
      <w:r w:rsidRPr="00602C07">
        <w:rPr>
          <w:rFonts w:ascii="Arial" w:hAnsi="Arial"/>
          <w:caps/>
          <w:color w:val="000000"/>
          <w:sz w:val="22"/>
          <w:szCs w:val="22"/>
        </w:rPr>
        <w:tab/>
        <w:t>P</w:t>
      </w:r>
      <w:r w:rsidRPr="00602C07">
        <w:rPr>
          <w:rFonts w:ascii="Arial" w:hAnsi="Arial"/>
          <w:color w:val="000000"/>
          <w:sz w:val="22"/>
          <w:szCs w:val="22"/>
        </w:rPr>
        <w:t>rüfprotokolle</w:t>
      </w:r>
    </w:p>
    <w:p w:rsidR="00554D96" w:rsidRPr="00602C07" w:rsidRDefault="00554D96" w:rsidP="00554D96">
      <w:pPr>
        <w:widowControl w:val="0"/>
        <w:tabs>
          <w:tab w:val="left" w:pos="568"/>
          <w:tab w:val="left" w:pos="5387"/>
          <w:tab w:val="left" w:pos="5812"/>
          <w:tab w:val="left" w:pos="6096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5387"/>
          <w:tab w:val="left" w:pos="5812"/>
          <w:tab w:val="left" w:pos="6096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308.</w:t>
      </w:r>
      <w:r w:rsidRPr="00602C07">
        <w:rPr>
          <w:rFonts w:ascii="Arial" w:hAnsi="Arial"/>
          <w:color w:val="000000"/>
          <w:sz w:val="22"/>
          <w:szCs w:val="22"/>
        </w:rPr>
        <w:tab/>
        <w:t>Koordinatenberechnungen der Grenz- und Detailpunkte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309.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Flugplan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554D96" w:rsidRPr="00602C07" w:rsidRDefault="00554D96" w:rsidP="00554D96">
      <w:pPr>
        <w:widowControl w:val="0"/>
        <w:tabs>
          <w:tab w:val="left" w:pos="568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310.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Luftbilder (Negative + Abzüge)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311.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Einpassprotokolle der Flugbilder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aps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aps/>
          <w:color w:val="000000"/>
          <w:sz w:val="22"/>
          <w:szCs w:val="22"/>
        </w:rPr>
        <w:t>312.</w:t>
      </w:r>
      <w:r w:rsidRPr="00602C07">
        <w:rPr>
          <w:rFonts w:ascii="Arial" w:hAnsi="Arial"/>
          <w:caps/>
          <w:color w:val="000000"/>
          <w:sz w:val="22"/>
          <w:szCs w:val="22"/>
        </w:rPr>
        <w:tab/>
        <w:t>O</w:t>
      </w:r>
      <w:r w:rsidRPr="00602C07">
        <w:rPr>
          <w:rFonts w:ascii="Arial" w:hAnsi="Arial"/>
          <w:color w:val="000000"/>
          <w:sz w:val="22"/>
          <w:szCs w:val="22"/>
        </w:rPr>
        <w:t>riginale Arbeitspläne, Arbeitsunterlagen und Kontrolldokumente beinhaltend u.a.: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Feldhandrisse/Vermessungsskizzen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Gebäudeeinmessungen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Punktkrokis der Modellverknüpfungspunkte</w:t>
      </w:r>
      <w:r w:rsidR="00992EC2" w:rsidRPr="00602C07">
        <w:rPr>
          <w:rFonts w:ascii="Arial" w:hAnsi="Arial"/>
          <w:color w:val="000000"/>
          <w:sz w:val="22"/>
          <w:szCs w:val="22"/>
        </w:rPr>
        <w:t xml:space="preserve">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Identifizierungsvergrösserungen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Signalisierungspläne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Folien der graphischen Auswertungen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Netzpläne (mit Fehlerellipsen und Zuverlässigkeitsrechtecken)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Vektorpläne (Darstellung der Lage-/Höhendifferenzen zwischen gerechneten- und </w:t>
      </w:r>
      <w:r w:rsidR="00C2309E" w:rsidRPr="00602C07">
        <w:rPr>
          <w:rFonts w:ascii="Arial" w:hAnsi="Arial"/>
          <w:color w:val="000000"/>
          <w:sz w:val="22"/>
          <w:szCs w:val="22"/>
        </w:rPr>
        <w:t>S</w:t>
      </w:r>
      <w:r w:rsidRPr="00602C07">
        <w:rPr>
          <w:rFonts w:ascii="Arial" w:hAnsi="Arial"/>
          <w:color w:val="000000"/>
          <w:sz w:val="22"/>
          <w:szCs w:val="22"/>
        </w:rPr>
        <w:t>oll-Koordinaten/Höhen für die Beurteilung von bestehenden Lagefixpunktnetzen)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Nachweis der Genauigkeit- und Zuverlässigkeit der Grenzpunktbestimmung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5387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Einpassprotokolle (z.B. von Digitalisierung, Transformationen u.a.)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8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Kontrollzeichnung, auf masshaltiger transparenter Kunststoffolie,</w:t>
      </w:r>
      <w:r w:rsidR="000B5D50">
        <w:rPr>
          <w:rFonts w:ascii="Arial" w:hAnsi="Arial"/>
          <w:color w:val="000000"/>
          <w:sz w:val="22"/>
          <w:szCs w:val="22"/>
        </w:rPr>
        <w:t xml:space="preserve"> </w:t>
      </w:r>
      <w:r w:rsidR="00C33B6B" w:rsidRPr="00602C07">
        <w:rPr>
          <w:rFonts w:ascii="Arial" w:hAnsi="Arial"/>
          <w:color w:val="000000"/>
          <w:sz w:val="22"/>
          <w:szCs w:val="22"/>
        </w:rPr>
        <w:t>im Massstab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8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</w:r>
      <w:r w:rsidR="00E2333B">
        <w:rPr>
          <w:rFonts w:ascii="Arial" w:hAnsi="Arial"/>
          <w:color w:val="000000"/>
          <w:sz w:val="22"/>
          <w:szCs w:val="22"/>
        </w:rPr>
        <w:tab/>
      </w:r>
      <w:r w:rsidRPr="00602C07">
        <w:rPr>
          <w:rFonts w:ascii="Arial" w:hAnsi="Arial"/>
          <w:color w:val="000000"/>
          <w:sz w:val="22"/>
          <w:szCs w:val="22"/>
        </w:rPr>
        <w:tab/>
        <w:t>(z.B. zum Vergleich mit anderen Massstabsgebieten)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8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Grenzänderungsakten während der Vertragsdauer</w:t>
      </w:r>
    </w:p>
    <w:p w:rsidR="009A1EE1" w:rsidRPr="00602C07" w:rsidRDefault="009A1EE1" w:rsidP="00554D96">
      <w:pPr>
        <w:widowControl w:val="0"/>
        <w:tabs>
          <w:tab w:val="left" w:pos="567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Orthophotopläne </w:t>
      </w:r>
      <w:r w:rsidR="00DB73CA" w:rsidRPr="00602C07">
        <w:rPr>
          <w:rFonts w:ascii="Arial" w:hAnsi="Arial"/>
          <w:color w:val="000000"/>
          <w:sz w:val="22"/>
          <w:szCs w:val="22"/>
        </w:rPr>
        <w:t xml:space="preserve">der </w:t>
      </w:r>
      <w:r w:rsidR="00225AC5" w:rsidRPr="00602C07">
        <w:rPr>
          <w:rFonts w:ascii="Arial" w:hAnsi="Arial"/>
          <w:color w:val="000000"/>
          <w:sz w:val="22"/>
          <w:szCs w:val="22"/>
        </w:rPr>
        <w:t>Waldr</w:t>
      </w:r>
      <w:r w:rsidR="00225AC5">
        <w:rPr>
          <w:rFonts w:ascii="Arial" w:hAnsi="Arial"/>
          <w:color w:val="000000"/>
          <w:sz w:val="22"/>
          <w:szCs w:val="22"/>
        </w:rPr>
        <w:t>a</w:t>
      </w:r>
      <w:r w:rsidR="00225AC5" w:rsidRPr="00602C07">
        <w:rPr>
          <w:rFonts w:ascii="Arial" w:hAnsi="Arial"/>
          <w:color w:val="000000"/>
          <w:sz w:val="22"/>
          <w:szCs w:val="22"/>
        </w:rPr>
        <w:t>nd</w:t>
      </w:r>
      <w:r w:rsidR="00225AC5">
        <w:rPr>
          <w:rFonts w:ascii="Arial" w:hAnsi="Arial"/>
          <w:color w:val="000000"/>
          <w:sz w:val="22"/>
          <w:szCs w:val="22"/>
        </w:rPr>
        <w:t>definition</w:t>
      </w:r>
      <w:r w:rsidR="00225AC5" w:rsidRPr="00602C07">
        <w:rPr>
          <w:rFonts w:ascii="Arial" w:hAnsi="Arial"/>
          <w:color w:val="000000"/>
          <w:sz w:val="22"/>
          <w:szCs w:val="22"/>
        </w:rPr>
        <w:t xml:space="preserve"> </w:t>
      </w:r>
      <w:r w:rsidRPr="00602C07">
        <w:rPr>
          <w:rFonts w:ascii="Arial" w:hAnsi="Arial"/>
          <w:color w:val="000000"/>
          <w:sz w:val="22"/>
          <w:szCs w:val="22"/>
        </w:rPr>
        <w:t>mit Unterschrift Regionalforstingenieur</w:t>
      </w:r>
    </w:p>
    <w:p w:rsidR="009A1EE1" w:rsidRDefault="009A1EE1" w:rsidP="00554D96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Farbplots mit Bodenbedeckung und Einzelobjekte</w:t>
      </w:r>
    </w:p>
    <w:p w:rsidR="005B12BC" w:rsidRPr="006A0DAB" w:rsidRDefault="005B12BC" w:rsidP="00554D96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 w:rsidR="00FC5050" w:rsidRPr="006A0DAB">
        <w:rPr>
          <w:rFonts w:ascii="Arial" w:hAnsi="Arial"/>
          <w:color w:val="000000"/>
          <w:sz w:val="22"/>
          <w:szCs w:val="22"/>
        </w:rPr>
        <w:t>-</w:t>
      </w:r>
      <w:r w:rsidR="00FC5050" w:rsidRPr="006A0DAB">
        <w:rPr>
          <w:rFonts w:ascii="Arial" w:hAnsi="Arial"/>
          <w:color w:val="000000"/>
          <w:sz w:val="22"/>
          <w:szCs w:val="22"/>
        </w:rPr>
        <w:tab/>
        <w:t>Lokalisationsplan</w:t>
      </w:r>
    </w:p>
    <w:p w:rsidR="005B12BC" w:rsidRPr="00602C07" w:rsidRDefault="00FC5050" w:rsidP="00554D96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 w:rsidRPr="006A0DAB">
        <w:rPr>
          <w:rFonts w:ascii="Arial" w:hAnsi="Arial"/>
          <w:color w:val="000000"/>
          <w:sz w:val="22"/>
          <w:szCs w:val="22"/>
        </w:rPr>
        <w:tab/>
        <w:t>-</w:t>
      </w:r>
      <w:r w:rsidRPr="006A0DAB">
        <w:rPr>
          <w:rFonts w:ascii="Arial" w:hAnsi="Arial"/>
          <w:color w:val="000000"/>
          <w:sz w:val="22"/>
          <w:szCs w:val="22"/>
        </w:rPr>
        <w:tab/>
        <w:t>Plan mit den Abgrenzungen der Ortschaften und der PLZ6</w:t>
      </w:r>
    </w:p>
    <w:p w:rsidR="00554D96" w:rsidRPr="00602C07" w:rsidRDefault="00554D96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313.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aufgehoben </w:t>
      </w:r>
      <w:r w:rsidRPr="00602C07">
        <w:rPr>
          <w:rFonts w:ascii="Arial" w:hAnsi="Arial"/>
          <w:color w:val="000000"/>
          <w:sz w:val="16"/>
          <w:szCs w:val="16"/>
        </w:rPr>
        <w:t>(Gravurfolien)</w:t>
      </w:r>
    </w:p>
    <w:p w:rsidR="00554D96" w:rsidRPr="00602C07" w:rsidRDefault="00554D96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314.</w:t>
      </w:r>
      <w:r w:rsidRPr="00602C07">
        <w:rPr>
          <w:rFonts w:ascii="Arial" w:hAnsi="Arial"/>
          <w:color w:val="000000"/>
          <w:sz w:val="22"/>
          <w:szCs w:val="22"/>
        </w:rPr>
        <w:tab/>
        <w:t>Meldung über die Begehung der Fixpunkte</w:t>
      </w:r>
      <w:r w:rsidR="00A478F7" w:rsidRPr="00602C07">
        <w:rPr>
          <w:rFonts w:ascii="Arial" w:hAnsi="Arial"/>
          <w:color w:val="000000"/>
          <w:sz w:val="22"/>
          <w:szCs w:val="22"/>
        </w:rPr>
        <w:t xml:space="preserve"> LFP1, LFP2 und HFP1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lastRenderedPageBreak/>
        <w:t>315.</w:t>
      </w:r>
      <w:r w:rsidRPr="00602C07">
        <w:rPr>
          <w:rFonts w:ascii="Arial" w:hAnsi="Arial"/>
          <w:color w:val="000000"/>
          <w:sz w:val="22"/>
          <w:szCs w:val="22"/>
        </w:rPr>
        <w:tab/>
        <w:t>Flächenvergleich zwischen alten und neuen Liegenschaften bei Erneuerungen und GZ/PV</w:t>
      </w:r>
    </w:p>
    <w:p w:rsidR="00554D96" w:rsidRPr="00602C07" w:rsidRDefault="00554D96" w:rsidP="00554D96">
      <w:pPr>
        <w:widowControl w:val="0"/>
        <w:tabs>
          <w:tab w:val="left" w:pos="568"/>
        </w:tabs>
        <w:ind w:right="-28"/>
        <w:rPr>
          <w:rFonts w:ascii="Arial" w:hAnsi="Arial"/>
          <w:color w:val="000000"/>
          <w:sz w:val="22"/>
          <w:szCs w:val="22"/>
        </w:rPr>
      </w:pPr>
    </w:p>
    <w:p w:rsidR="00554D96" w:rsidRDefault="00A35444" w:rsidP="00554D96">
      <w:pPr>
        <w:widowControl w:val="0"/>
        <w:tabs>
          <w:tab w:val="left" w:pos="568"/>
        </w:tabs>
        <w:ind w:right="-29"/>
        <w:rPr>
          <w:rFonts w:ascii="Arial" w:hAnsi="Arial"/>
          <w:color w:val="000000"/>
          <w:sz w:val="16"/>
          <w:szCs w:val="16"/>
        </w:rPr>
      </w:pPr>
      <w:r w:rsidRPr="00602C07">
        <w:rPr>
          <w:rFonts w:ascii="Arial" w:hAnsi="Arial"/>
          <w:color w:val="000000"/>
          <w:sz w:val="22"/>
          <w:szCs w:val="22"/>
        </w:rPr>
        <w:t>316.</w:t>
      </w:r>
      <w:r w:rsidRPr="00602C07">
        <w:rPr>
          <w:rFonts w:ascii="Arial" w:hAnsi="Arial"/>
          <w:color w:val="000000"/>
          <w:sz w:val="22"/>
          <w:szCs w:val="22"/>
        </w:rPr>
        <w:tab/>
      </w:r>
      <w:r w:rsidR="007473E4" w:rsidRPr="00602C07">
        <w:rPr>
          <w:rFonts w:ascii="Arial" w:hAnsi="Arial"/>
          <w:color w:val="000000"/>
          <w:sz w:val="22"/>
          <w:szCs w:val="22"/>
        </w:rPr>
        <w:t xml:space="preserve">aufgehoben </w:t>
      </w:r>
      <w:r w:rsidR="007473E4" w:rsidRPr="00602C07">
        <w:rPr>
          <w:rFonts w:ascii="Arial" w:hAnsi="Arial"/>
          <w:color w:val="000000"/>
          <w:sz w:val="16"/>
          <w:szCs w:val="16"/>
        </w:rPr>
        <w:t>(</w:t>
      </w:r>
      <w:r w:rsidRPr="00602C07">
        <w:rPr>
          <w:rFonts w:ascii="Arial" w:hAnsi="Arial"/>
          <w:color w:val="000000"/>
          <w:sz w:val="16"/>
          <w:szCs w:val="16"/>
        </w:rPr>
        <w:t>Liste der Fixpunkte für die Anmerkung im Grundbuch</w:t>
      </w:r>
      <w:r w:rsidR="007473E4" w:rsidRPr="00602C07">
        <w:rPr>
          <w:rFonts w:ascii="Arial" w:hAnsi="Arial"/>
          <w:color w:val="000000"/>
          <w:sz w:val="16"/>
          <w:szCs w:val="16"/>
        </w:rPr>
        <w:t>)</w:t>
      </w:r>
    </w:p>
    <w:p w:rsidR="00E2333B" w:rsidRPr="00602C07" w:rsidRDefault="00E2333B" w:rsidP="00554D96">
      <w:pPr>
        <w:widowControl w:val="0"/>
        <w:tabs>
          <w:tab w:val="left" w:pos="568"/>
        </w:tabs>
        <w:ind w:right="-29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</w:tabs>
        <w:ind w:right="-29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317.</w:t>
      </w:r>
      <w:r w:rsidRPr="00602C07">
        <w:rPr>
          <w:rFonts w:ascii="Arial" w:hAnsi="Arial"/>
          <w:color w:val="000000"/>
          <w:sz w:val="22"/>
          <w:szCs w:val="22"/>
        </w:rPr>
        <w:tab/>
        <w:t>Unternehmerbericht</w:t>
      </w:r>
    </w:p>
    <w:p w:rsidR="0081375F" w:rsidRPr="00602C07" w:rsidRDefault="0081375F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318.</w:t>
      </w:r>
      <w:r w:rsidRPr="00602C07">
        <w:rPr>
          <w:rFonts w:ascii="Arial" w:hAnsi="Arial"/>
          <w:color w:val="000000"/>
          <w:sz w:val="22"/>
          <w:szCs w:val="22"/>
        </w:rPr>
        <w:tab/>
        <w:t>Schlussabrechnung</w:t>
      </w:r>
    </w:p>
    <w:p w:rsidR="00554D96" w:rsidRPr="00602C07" w:rsidRDefault="00554D9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</w:p>
    <w:p w:rsidR="006129F7" w:rsidRPr="00602C07" w:rsidRDefault="005336D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319</w:t>
      </w:r>
      <w:r w:rsidR="006129F7" w:rsidRPr="00602C07">
        <w:rPr>
          <w:color w:val="000000"/>
          <w:sz w:val="22"/>
          <w:szCs w:val="22"/>
        </w:rPr>
        <w:t>.</w:t>
      </w:r>
      <w:r w:rsidR="006129F7" w:rsidRPr="00602C07">
        <w:rPr>
          <w:color w:val="000000"/>
          <w:sz w:val="22"/>
          <w:szCs w:val="22"/>
        </w:rPr>
        <w:tab/>
        <w:t>Zeugnis der Markkommission über die öffentliche Auflage der Vermarkung und</w:t>
      </w:r>
    </w:p>
    <w:p w:rsidR="006129F7" w:rsidRPr="00602C07" w:rsidRDefault="006129F7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ab/>
        <w:t>die Behandlung der Einsprachen</w:t>
      </w:r>
    </w:p>
    <w:p w:rsidR="00554D96" w:rsidRPr="00602C07" w:rsidRDefault="00554D9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</w:p>
    <w:p w:rsidR="006129F7" w:rsidRPr="00602C07" w:rsidRDefault="005336D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320</w:t>
      </w:r>
      <w:r w:rsidR="006129F7" w:rsidRPr="00602C07">
        <w:rPr>
          <w:color w:val="000000"/>
          <w:sz w:val="22"/>
          <w:szCs w:val="22"/>
        </w:rPr>
        <w:t>.</w:t>
      </w:r>
      <w:r w:rsidR="006129F7" w:rsidRPr="00602C07">
        <w:rPr>
          <w:color w:val="000000"/>
          <w:sz w:val="22"/>
          <w:szCs w:val="22"/>
        </w:rPr>
        <w:tab/>
        <w:t>Zeugnis des Gemeindevorstandes über die öffentl</w:t>
      </w:r>
      <w:r w:rsidR="00B833F2" w:rsidRPr="00602C07">
        <w:rPr>
          <w:color w:val="000000"/>
          <w:sz w:val="22"/>
          <w:szCs w:val="22"/>
        </w:rPr>
        <w:t>iche Auflage der Vermessung und</w:t>
      </w:r>
    </w:p>
    <w:p w:rsidR="006129F7" w:rsidRPr="00602C07" w:rsidRDefault="006129F7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ab/>
        <w:t>die Behandlung der Einsprachen</w:t>
      </w:r>
    </w:p>
    <w:p w:rsidR="00554D96" w:rsidRPr="00602C07" w:rsidRDefault="00554D9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</w:p>
    <w:p w:rsidR="006129F7" w:rsidRPr="00602C07" w:rsidRDefault="005336D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321</w:t>
      </w:r>
      <w:r w:rsidR="006129F7" w:rsidRPr="00602C07">
        <w:rPr>
          <w:color w:val="000000"/>
          <w:sz w:val="22"/>
          <w:szCs w:val="22"/>
        </w:rPr>
        <w:t>.</w:t>
      </w:r>
      <w:r w:rsidR="006129F7" w:rsidRPr="00602C07">
        <w:rPr>
          <w:color w:val="000000"/>
          <w:sz w:val="22"/>
          <w:szCs w:val="22"/>
        </w:rPr>
        <w:tab/>
        <w:t xml:space="preserve">Zeugnis des Gemeindevorstandes über die öffentliche Auflage des Rutschgebietes </w:t>
      </w:r>
      <w:r w:rsidR="00ED5316" w:rsidRPr="00602C07">
        <w:rPr>
          <w:color w:val="000000"/>
          <w:sz w:val="22"/>
          <w:szCs w:val="22"/>
        </w:rPr>
        <w:t>und</w:t>
      </w:r>
    </w:p>
    <w:p w:rsidR="00ED5316" w:rsidRPr="00602C07" w:rsidRDefault="00ED5316" w:rsidP="00ED5316">
      <w:pPr>
        <w:pStyle w:val="Textkrper-Zeileneinzug"/>
        <w:widowControl w:val="0"/>
        <w:spacing w:after="0"/>
        <w:ind w:left="567" w:firstLine="0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die Behandlung der Einsprachen</w:t>
      </w:r>
    </w:p>
    <w:p w:rsidR="00554D96" w:rsidRPr="00602C07" w:rsidRDefault="00554D96" w:rsidP="00554D96">
      <w:pPr>
        <w:widowControl w:val="0"/>
        <w:tabs>
          <w:tab w:val="left" w:pos="568"/>
        </w:tabs>
        <w:ind w:left="567" w:hanging="567"/>
        <w:rPr>
          <w:rFonts w:ascii="Arial" w:hAnsi="Arial"/>
          <w:color w:val="000000"/>
          <w:sz w:val="22"/>
          <w:szCs w:val="22"/>
          <w:lang w:val="de-DE"/>
        </w:rPr>
      </w:pPr>
    </w:p>
    <w:p w:rsidR="00E803C4" w:rsidRPr="00602C07" w:rsidRDefault="005336D6" w:rsidP="00554D96">
      <w:pPr>
        <w:widowControl w:val="0"/>
        <w:tabs>
          <w:tab w:val="left" w:pos="568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322</w:t>
      </w:r>
      <w:r w:rsidR="006129F7" w:rsidRPr="00602C07">
        <w:rPr>
          <w:rFonts w:ascii="Arial" w:hAnsi="Arial"/>
          <w:color w:val="000000"/>
          <w:sz w:val="22"/>
          <w:szCs w:val="22"/>
        </w:rPr>
        <w:t>.</w:t>
      </w:r>
      <w:r w:rsidR="006129F7" w:rsidRPr="00602C07">
        <w:rPr>
          <w:rFonts w:ascii="Arial" w:hAnsi="Arial"/>
          <w:color w:val="000000"/>
          <w:sz w:val="22"/>
          <w:szCs w:val="22"/>
        </w:rPr>
        <w:tab/>
        <w:t>Liste der Grundstücke in Rutschgebieten für die Anmerkung im Grundbuch</w:t>
      </w:r>
    </w:p>
    <w:p w:rsidR="00C12456" w:rsidRPr="00602C07" w:rsidRDefault="00C12456" w:rsidP="00554D96">
      <w:pPr>
        <w:widowControl w:val="0"/>
        <w:tabs>
          <w:tab w:val="left" w:pos="568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5336D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323</w:t>
      </w:r>
      <w:r w:rsidR="00A35444" w:rsidRPr="00602C07">
        <w:rPr>
          <w:rFonts w:ascii="Arial" w:hAnsi="Arial"/>
          <w:color w:val="000000"/>
          <w:sz w:val="22"/>
          <w:szCs w:val="22"/>
        </w:rPr>
        <w:t>.</w:t>
      </w:r>
      <w:r w:rsidR="00A35444" w:rsidRPr="00602C07">
        <w:rPr>
          <w:rFonts w:ascii="Arial" w:hAnsi="Arial"/>
          <w:color w:val="000000"/>
          <w:sz w:val="22"/>
          <w:szCs w:val="22"/>
        </w:rPr>
        <w:tab/>
        <w:t xml:space="preserve">Elektronischer Datenträger, Form und Inhalt gemäss AVS Beschreibung des Grunddatensatzes in Interlis und </w:t>
      </w:r>
      <w:r w:rsidR="000E25CC">
        <w:rPr>
          <w:rFonts w:ascii="Arial" w:hAnsi="Arial"/>
          <w:color w:val="000000"/>
          <w:sz w:val="22"/>
          <w:szCs w:val="22"/>
        </w:rPr>
        <w:t>Grundstücksbeschrieb als AVGBS-Datei</w:t>
      </w:r>
      <w:r w:rsidR="00A35444" w:rsidRPr="00602C07">
        <w:rPr>
          <w:rFonts w:ascii="Arial" w:hAnsi="Arial"/>
          <w:color w:val="000000"/>
          <w:sz w:val="22"/>
          <w:szCs w:val="22"/>
        </w:rPr>
        <w:t>, mit Stand nach der Anerkennung</w:t>
      </w:r>
    </w:p>
    <w:p w:rsidR="00654557" w:rsidRPr="00602C07" w:rsidRDefault="00654557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0"/>
        </w:rPr>
      </w:pPr>
    </w:p>
    <w:p w:rsidR="00A35444" w:rsidRPr="00602C07" w:rsidRDefault="00A35444" w:rsidP="00554D96">
      <w:pPr>
        <w:widowControl w:val="0"/>
        <w:tabs>
          <w:tab w:val="left" w:pos="567"/>
        </w:tabs>
        <w:rPr>
          <w:rFonts w:ascii="Arial" w:hAnsi="Arial"/>
          <w:i/>
          <w:color w:val="000000"/>
          <w:sz w:val="20"/>
        </w:rPr>
      </w:pPr>
      <w:r w:rsidRPr="00602C07">
        <w:rPr>
          <w:rFonts w:ascii="Arial" w:hAnsi="Arial"/>
          <w:i/>
          <w:color w:val="000000"/>
          <w:sz w:val="20"/>
        </w:rPr>
        <w:t>*) nur bei photogrammetrischen Operaten</w:t>
      </w:r>
    </w:p>
    <w:p w:rsidR="000C62CE" w:rsidRDefault="000C62CE">
      <w:pPr>
        <w:rPr>
          <w:rFonts w:ascii="Arial" w:hAnsi="Arial"/>
          <w:b/>
          <w:color w:val="000000"/>
          <w:kern w:val="28"/>
          <w:sz w:val="28"/>
        </w:rPr>
      </w:pPr>
      <w:r>
        <w:rPr>
          <w:color w:val="000000"/>
        </w:rPr>
        <w:br w:type="page"/>
      </w:r>
    </w:p>
    <w:p w:rsidR="00A35444" w:rsidRPr="00602C07" w:rsidRDefault="00A35444" w:rsidP="00554D96">
      <w:pPr>
        <w:pStyle w:val="berschrift1"/>
        <w:keepNext w:val="0"/>
        <w:widowControl w:val="0"/>
        <w:spacing w:after="0"/>
        <w:rPr>
          <w:color w:val="000000"/>
        </w:rPr>
      </w:pPr>
      <w:r w:rsidRPr="00602C07">
        <w:rPr>
          <w:color w:val="000000"/>
        </w:rPr>
        <w:lastRenderedPageBreak/>
        <w:t>Kopien und Auszüge</w:t>
      </w:r>
    </w:p>
    <w:p w:rsidR="00554D96" w:rsidRPr="00602C07" w:rsidRDefault="00554D96" w:rsidP="00554D96">
      <w:pPr>
        <w:pStyle w:val="berschrift2"/>
        <w:keepNext w:val="0"/>
        <w:widowControl w:val="0"/>
        <w:spacing w:after="0"/>
        <w:rPr>
          <w:b w:val="0"/>
          <w:color w:val="000000"/>
        </w:rPr>
      </w:pPr>
    </w:p>
    <w:p w:rsidR="00A35444" w:rsidRPr="00602C07" w:rsidRDefault="00A35444" w:rsidP="00554D96">
      <w:pPr>
        <w:pStyle w:val="berschrift2"/>
        <w:keepNext w:val="0"/>
        <w:widowControl w:val="0"/>
        <w:spacing w:after="0"/>
        <w:rPr>
          <w:color w:val="000000"/>
        </w:rPr>
      </w:pPr>
      <w:r w:rsidRPr="00602C07">
        <w:rPr>
          <w:color w:val="000000"/>
        </w:rPr>
        <w:t>Akten für die öffentlichen Auflagen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</w:rPr>
      </w:pPr>
    </w:p>
    <w:p w:rsidR="00A35444" w:rsidRPr="00602C07" w:rsidRDefault="00A35444" w:rsidP="0089549C">
      <w:pPr>
        <w:pStyle w:val="berschrift3"/>
        <w:keepNext w:val="0"/>
        <w:widowControl w:val="0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Vermarkung: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Vermarkungsskizzen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Planeinteilung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Parzellenverzeichnis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aps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aps/>
          <w:color w:val="000000"/>
          <w:sz w:val="22"/>
          <w:szCs w:val="22"/>
        </w:rPr>
        <w:tab/>
        <w:t>E</w:t>
      </w:r>
      <w:r w:rsidRPr="00602C07">
        <w:rPr>
          <w:rFonts w:ascii="Arial" w:hAnsi="Arial"/>
          <w:color w:val="000000"/>
          <w:sz w:val="22"/>
          <w:szCs w:val="22"/>
        </w:rPr>
        <w:t>igentümerverzeichnis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</w:p>
    <w:p w:rsidR="00A35444" w:rsidRPr="00602C07" w:rsidRDefault="00A35444" w:rsidP="0089549C">
      <w:pPr>
        <w:pStyle w:val="berschrift3"/>
        <w:keepNext w:val="0"/>
        <w:widowControl w:val="0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Vermessung (Ersterhebung und Erneuerung):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Pläne für das Grundbuch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Planeinteilung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Perimeterplan Rutschgebiete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Güterzettel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aps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aps/>
          <w:color w:val="000000"/>
          <w:sz w:val="22"/>
          <w:szCs w:val="22"/>
        </w:rPr>
        <w:tab/>
        <w:t>L</w:t>
      </w:r>
      <w:r w:rsidRPr="00602C07">
        <w:rPr>
          <w:rFonts w:ascii="Arial" w:hAnsi="Arial"/>
          <w:color w:val="000000"/>
          <w:sz w:val="22"/>
          <w:szCs w:val="22"/>
        </w:rPr>
        <w:t>iegenschaftsbeschrieb</w:t>
      </w:r>
    </w:p>
    <w:p w:rsidR="00F746C8" w:rsidRPr="00602C07" w:rsidRDefault="00F746C8" w:rsidP="00F746C8">
      <w:pPr>
        <w:pStyle w:val="berschrift3"/>
        <w:keepNext w:val="0"/>
        <w:widowControl w:val="0"/>
        <w:spacing w:after="0"/>
        <w:rPr>
          <w:color w:val="000000"/>
        </w:rPr>
      </w:pPr>
    </w:p>
    <w:p w:rsidR="00A35444" w:rsidRPr="00602C07" w:rsidRDefault="00A35444" w:rsidP="00554D96">
      <w:pPr>
        <w:pStyle w:val="berschrift3"/>
        <w:keepNext w:val="0"/>
        <w:widowControl w:val="0"/>
        <w:spacing w:after="0"/>
        <w:rPr>
          <w:b/>
          <w:color w:val="000000"/>
        </w:rPr>
      </w:pPr>
      <w:r w:rsidRPr="00602C07">
        <w:rPr>
          <w:b/>
          <w:color w:val="000000"/>
        </w:rPr>
        <w:t xml:space="preserve">Akten für Gemeinde, Grundbuchamt und </w:t>
      </w:r>
      <w:r w:rsidR="0031744A" w:rsidRPr="00602C07">
        <w:rPr>
          <w:b/>
          <w:color w:val="000000"/>
        </w:rPr>
        <w:t>ALG</w:t>
      </w:r>
    </w:p>
    <w:p w:rsidR="00554D96" w:rsidRPr="00602C07" w:rsidRDefault="00554D96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 xml:space="preserve">Nach der Anerkennung sind </w:t>
      </w:r>
      <w:r w:rsidR="00C77988">
        <w:rPr>
          <w:rFonts w:ascii="Arial" w:hAnsi="Arial"/>
          <w:color w:val="000000"/>
          <w:sz w:val="22"/>
          <w:szCs w:val="22"/>
        </w:rPr>
        <w:t xml:space="preserve">die </w:t>
      </w:r>
      <w:r w:rsidRPr="00602C07">
        <w:rPr>
          <w:rFonts w:ascii="Arial" w:hAnsi="Arial"/>
          <w:color w:val="000000"/>
          <w:sz w:val="22"/>
          <w:szCs w:val="22"/>
        </w:rPr>
        <w:t>nachfolgende</w:t>
      </w:r>
      <w:r w:rsidR="00C77988">
        <w:rPr>
          <w:rFonts w:ascii="Arial" w:hAnsi="Arial"/>
          <w:color w:val="000000"/>
          <w:sz w:val="22"/>
          <w:szCs w:val="22"/>
        </w:rPr>
        <w:t>n</w:t>
      </w:r>
      <w:r w:rsidRPr="00602C07">
        <w:rPr>
          <w:rFonts w:ascii="Arial" w:hAnsi="Arial"/>
          <w:color w:val="000000"/>
          <w:sz w:val="22"/>
          <w:szCs w:val="22"/>
        </w:rPr>
        <w:t xml:space="preserve"> Akten und Pläne dem </w:t>
      </w:r>
      <w:r w:rsidR="0031744A" w:rsidRPr="00602C07">
        <w:rPr>
          <w:rFonts w:ascii="Arial" w:hAnsi="Arial"/>
          <w:color w:val="000000"/>
          <w:sz w:val="22"/>
          <w:szCs w:val="22"/>
        </w:rPr>
        <w:t>ALG</w:t>
      </w:r>
      <w:r w:rsidRPr="00602C07">
        <w:rPr>
          <w:rFonts w:ascii="Arial" w:hAnsi="Arial"/>
          <w:color w:val="000000"/>
          <w:sz w:val="22"/>
          <w:szCs w:val="22"/>
        </w:rPr>
        <w:t xml:space="preserve"> abzuliefern</w:t>
      </w:r>
      <w:r w:rsidR="00C77988">
        <w:rPr>
          <w:rFonts w:ascii="Arial" w:hAnsi="Arial"/>
          <w:color w:val="000000"/>
          <w:sz w:val="22"/>
          <w:szCs w:val="22"/>
        </w:rPr>
        <w:t>. Vorbehalten bleiben die Bestimmungen im Werkvertrag und im Devis.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</w:p>
    <w:p w:rsidR="00A35444" w:rsidRPr="00602C07" w:rsidRDefault="00A35444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Akten für Gemeinde: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Pläne für das Grundbuch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Planeinteilung 1:25'000, als Farbkopie</w:t>
      </w:r>
    </w:p>
    <w:p w:rsidR="00A35444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Perimeterplan Rutschgebiete</w:t>
      </w:r>
    </w:p>
    <w:p w:rsidR="000C62CE" w:rsidRPr="006A0DAB" w:rsidRDefault="000C62CE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 w:rsidR="00FC5050" w:rsidRPr="006A0DAB">
        <w:rPr>
          <w:rFonts w:ascii="Arial" w:hAnsi="Arial"/>
          <w:color w:val="000000"/>
          <w:sz w:val="22"/>
          <w:szCs w:val="22"/>
        </w:rPr>
        <w:t>-</w:t>
      </w:r>
      <w:r w:rsidR="00FC5050" w:rsidRPr="006A0DAB">
        <w:rPr>
          <w:rFonts w:ascii="Arial" w:hAnsi="Arial"/>
          <w:color w:val="000000"/>
          <w:sz w:val="22"/>
          <w:szCs w:val="22"/>
        </w:rPr>
        <w:tab/>
        <w:t>Verzeichnis der Lokalisationen (Strassenverzeichnis)</w:t>
      </w:r>
    </w:p>
    <w:p w:rsidR="000C62CE" w:rsidRPr="006A0DAB" w:rsidRDefault="000C62CE" w:rsidP="000C62CE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 w:rsidRPr="006A0DAB">
        <w:rPr>
          <w:rFonts w:ascii="Arial" w:hAnsi="Arial"/>
          <w:color w:val="000000"/>
          <w:sz w:val="22"/>
          <w:szCs w:val="22"/>
        </w:rPr>
        <w:tab/>
        <w:t>-</w:t>
      </w:r>
      <w:r w:rsidRPr="006A0DAB">
        <w:rPr>
          <w:rFonts w:ascii="Arial" w:hAnsi="Arial"/>
          <w:color w:val="000000"/>
          <w:sz w:val="22"/>
          <w:szCs w:val="22"/>
        </w:rPr>
        <w:tab/>
        <w:t>Lokalisationsplan</w:t>
      </w:r>
    </w:p>
    <w:p w:rsidR="000C62CE" w:rsidRPr="00602C07" w:rsidRDefault="000C62CE" w:rsidP="000C62CE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 w:rsidRPr="006A0DAB">
        <w:rPr>
          <w:rFonts w:ascii="Arial" w:hAnsi="Arial"/>
          <w:color w:val="000000"/>
          <w:sz w:val="22"/>
          <w:szCs w:val="22"/>
        </w:rPr>
        <w:tab/>
        <w:t>-</w:t>
      </w:r>
      <w:r w:rsidRPr="006A0DAB">
        <w:rPr>
          <w:rFonts w:ascii="Arial" w:hAnsi="Arial"/>
          <w:color w:val="000000"/>
          <w:sz w:val="22"/>
          <w:szCs w:val="22"/>
        </w:rPr>
        <w:tab/>
        <w:t>Plan mit den Abgrenzungen der Ortschaften und der PLZ6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</w:p>
    <w:p w:rsidR="00A35444" w:rsidRPr="00602C07" w:rsidRDefault="00A35444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Akten für das Grundbuchamt: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Pläne für das Grundbuch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Planeinteilung 1:25'000, als Farbkopie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Perimeterplan Rutschgebiete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firstLine="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Liegenschaftsbeschrieb, mit Stand nach der Einsprachenerledigung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Güterzettel, mit Stand nach der Einsprachenerledigung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</w:p>
    <w:p w:rsidR="00A35444" w:rsidRPr="00602C07" w:rsidRDefault="00A35444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 xml:space="preserve">Akten für das </w:t>
      </w:r>
      <w:r w:rsidR="0031744A" w:rsidRPr="00602C07">
        <w:rPr>
          <w:color w:val="000000"/>
          <w:sz w:val="22"/>
          <w:szCs w:val="22"/>
        </w:rPr>
        <w:t>ALG</w:t>
      </w:r>
      <w:r w:rsidRPr="00602C07">
        <w:rPr>
          <w:color w:val="000000"/>
          <w:sz w:val="22"/>
          <w:szCs w:val="22"/>
        </w:rPr>
        <w:t>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Pläne für das Grundbuch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Planeinteilung 1:25'000, als Farbkopie</w:t>
      </w:r>
    </w:p>
    <w:p w:rsidR="00A35444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Punktkarte/Punktplan</w:t>
      </w:r>
    </w:p>
    <w:p w:rsidR="000C62CE" w:rsidRPr="006A0DAB" w:rsidRDefault="000C62CE" w:rsidP="000C62CE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 w:rsidRPr="006A0DAB">
        <w:rPr>
          <w:rFonts w:ascii="Arial" w:hAnsi="Arial"/>
          <w:color w:val="000000"/>
          <w:sz w:val="22"/>
          <w:szCs w:val="22"/>
        </w:rPr>
        <w:t>-</w:t>
      </w:r>
      <w:r w:rsidRPr="006A0DAB">
        <w:rPr>
          <w:rFonts w:ascii="Arial" w:hAnsi="Arial"/>
          <w:color w:val="000000"/>
          <w:sz w:val="22"/>
          <w:szCs w:val="22"/>
        </w:rPr>
        <w:tab/>
        <w:t>Verzeichnis der Lokalisationen (Strassenverzeichnis)</w:t>
      </w:r>
    </w:p>
    <w:p w:rsidR="000C62CE" w:rsidRPr="006A0DAB" w:rsidRDefault="000C62CE" w:rsidP="000C62CE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 w:rsidRPr="006A0DAB">
        <w:rPr>
          <w:rFonts w:ascii="Arial" w:hAnsi="Arial"/>
          <w:color w:val="000000"/>
          <w:sz w:val="22"/>
          <w:szCs w:val="22"/>
        </w:rPr>
        <w:tab/>
        <w:t>-</w:t>
      </w:r>
      <w:r w:rsidRPr="006A0DAB">
        <w:rPr>
          <w:rFonts w:ascii="Arial" w:hAnsi="Arial"/>
          <w:color w:val="000000"/>
          <w:sz w:val="22"/>
          <w:szCs w:val="22"/>
        </w:rPr>
        <w:tab/>
        <w:t>Lokalisationsplan</w:t>
      </w:r>
    </w:p>
    <w:p w:rsidR="000C62CE" w:rsidRPr="00602C07" w:rsidRDefault="000C62CE" w:rsidP="000C62CE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 w:rsidRPr="006A0DAB">
        <w:rPr>
          <w:rFonts w:ascii="Arial" w:hAnsi="Arial"/>
          <w:color w:val="000000"/>
          <w:sz w:val="22"/>
          <w:szCs w:val="22"/>
        </w:rPr>
        <w:tab/>
        <w:t>-</w:t>
      </w:r>
      <w:r w:rsidRPr="006A0DAB">
        <w:rPr>
          <w:rFonts w:ascii="Arial" w:hAnsi="Arial"/>
          <w:color w:val="000000"/>
          <w:sz w:val="22"/>
          <w:szCs w:val="22"/>
        </w:rPr>
        <w:tab/>
        <w:t>Plan mit den Abgrenzungen der Ortschaften und der PLZ6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Flugplan, Filmnegative, Kontaktkopien und Einpassprotokolle der Luftbilder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16"/>
          <w:szCs w:val="16"/>
        </w:rPr>
      </w:pPr>
      <w:r w:rsidRPr="00602C07">
        <w:rPr>
          <w:rFonts w:ascii="Arial" w:hAnsi="Arial"/>
          <w:color w:val="000000"/>
          <w:sz w:val="22"/>
          <w:szCs w:val="22"/>
        </w:rPr>
        <w:tab/>
      </w:r>
      <w:r w:rsidRPr="00602C07">
        <w:rPr>
          <w:rFonts w:ascii="Arial" w:hAnsi="Arial"/>
          <w:color w:val="000000"/>
          <w:sz w:val="22"/>
          <w:szCs w:val="22"/>
        </w:rPr>
        <w:tab/>
      </w:r>
      <w:r w:rsidRPr="00602C07">
        <w:rPr>
          <w:rFonts w:ascii="Arial" w:hAnsi="Arial"/>
          <w:color w:val="000000"/>
          <w:sz w:val="16"/>
          <w:szCs w:val="16"/>
        </w:rPr>
        <w:t xml:space="preserve">(Archivierung </w:t>
      </w:r>
      <w:r w:rsidR="0031744A" w:rsidRPr="00602C07">
        <w:rPr>
          <w:rFonts w:ascii="Arial" w:hAnsi="Arial"/>
          <w:color w:val="000000"/>
          <w:sz w:val="16"/>
          <w:szCs w:val="16"/>
        </w:rPr>
        <w:t>ALG</w:t>
      </w:r>
      <w:r w:rsidRPr="00602C07">
        <w:rPr>
          <w:rFonts w:ascii="Arial" w:hAnsi="Arial"/>
          <w:color w:val="000000"/>
          <w:sz w:val="16"/>
          <w:szCs w:val="16"/>
        </w:rPr>
        <w:t>)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  <w:tab w:val="right" w:pos="6379"/>
          <w:tab w:val="left" w:pos="6804"/>
        </w:tabs>
        <w:ind w:firstLine="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Unterzeichnete Auflagepläne der Vermarkung </w:t>
      </w:r>
      <w:r w:rsidRPr="00602C07">
        <w:rPr>
          <w:rFonts w:ascii="Arial" w:hAnsi="Arial"/>
          <w:color w:val="000000"/>
          <w:sz w:val="16"/>
          <w:szCs w:val="16"/>
        </w:rPr>
        <w:t xml:space="preserve">(Archivierung </w:t>
      </w:r>
      <w:r w:rsidR="0031744A" w:rsidRPr="00602C07">
        <w:rPr>
          <w:rFonts w:ascii="Arial" w:hAnsi="Arial"/>
          <w:color w:val="000000"/>
          <w:sz w:val="16"/>
          <w:szCs w:val="16"/>
        </w:rPr>
        <w:t>ALG</w:t>
      </w:r>
      <w:r w:rsidRPr="00602C07">
        <w:rPr>
          <w:rFonts w:ascii="Arial" w:hAnsi="Arial"/>
          <w:color w:val="000000"/>
          <w:sz w:val="16"/>
          <w:szCs w:val="16"/>
        </w:rPr>
        <w:t>)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  <w:tab w:val="right" w:pos="6379"/>
          <w:tab w:val="left" w:pos="6804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Unterzeichnete Auflagepläne der Vermessung </w:t>
      </w:r>
      <w:r w:rsidRPr="00602C07">
        <w:rPr>
          <w:rFonts w:ascii="Arial" w:hAnsi="Arial"/>
          <w:color w:val="000000"/>
          <w:sz w:val="22"/>
          <w:szCs w:val="22"/>
        </w:rPr>
        <w:tab/>
      </w:r>
      <w:r w:rsidRPr="00602C07">
        <w:rPr>
          <w:rFonts w:ascii="Arial" w:hAnsi="Arial"/>
          <w:color w:val="000000"/>
          <w:sz w:val="16"/>
          <w:szCs w:val="16"/>
        </w:rPr>
        <w:t xml:space="preserve">(Archivierung </w:t>
      </w:r>
      <w:r w:rsidR="0031744A" w:rsidRPr="00602C07">
        <w:rPr>
          <w:rFonts w:ascii="Arial" w:hAnsi="Arial"/>
          <w:color w:val="000000"/>
          <w:sz w:val="16"/>
          <w:szCs w:val="16"/>
        </w:rPr>
        <w:t>ALG</w:t>
      </w:r>
      <w:r w:rsidRPr="00602C07">
        <w:rPr>
          <w:rFonts w:ascii="Arial" w:hAnsi="Arial"/>
          <w:color w:val="000000"/>
          <w:sz w:val="16"/>
          <w:szCs w:val="16"/>
        </w:rPr>
        <w:t>)</w:t>
      </w:r>
    </w:p>
    <w:p w:rsidR="00A35444" w:rsidRPr="00602C07" w:rsidRDefault="001C4CED" w:rsidP="00554D96">
      <w:pPr>
        <w:widowControl w:val="0"/>
        <w:tabs>
          <w:tab w:val="left" w:pos="567"/>
          <w:tab w:val="left" w:pos="851"/>
          <w:tab w:val="right" w:pos="6379"/>
          <w:tab w:val="left" w:pos="6804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</w:r>
      <w:r w:rsidR="00A35444" w:rsidRPr="00602C07">
        <w:rPr>
          <w:rFonts w:ascii="Arial" w:hAnsi="Arial"/>
          <w:color w:val="000000"/>
          <w:sz w:val="22"/>
          <w:szCs w:val="22"/>
        </w:rPr>
        <w:t>-</w:t>
      </w:r>
      <w:r w:rsidR="00A35444" w:rsidRPr="00602C07">
        <w:rPr>
          <w:rFonts w:ascii="Arial" w:hAnsi="Arial"/>
          <w:color w:val="000000"/>
          <w:sz w:val="22"/>
          <w:szCs w:val="22"/>
        </w:rPr>
        <w:tab/>
        <w:t>Unterzeichnete Auflagepl</w:t>
      </w:r>
      <w:r w:rsidR="0089549C" w:rsidRPr="00602C07">
        <w:rPr>
          <w:rFonts w:ascii="Arial" w:hAnsi="Arial"/>
          <w:color w:val="000000"/>
          <w:sz w:val="22"/>
          <w:szCs w:val="22"/>
        </w:rPr>
        <w:t>äne Perimeterplan Rutschgebiete</w:t>
      </w:r>
      <w:r w:rsidR="00A35444" w:rsidRPr="00602C07">
        <w:rPr>
          <w:rFonts w:ascii="Arial" w:hAnsi="Arial"/>
          <w:color w:val="000000"/>
          <w:sz w:val="22"/>
          <w:szCs w:val="22"/>
        </w:rPr>
        <w:t xml:space="preserve"> </w:t>
      </w:r>
      <w:r w:rsidR="00A35444" w:rsidRPr="00602C07">
        <w:rPr>
          <w:rFonts w:ascii="Arial" w:hAnsi="Arial"/>
          <w:color w:val="000000"/>
          <w:sz w:val="16"/>
          <w:szCs w:val="16"/>
        </w:rPr>
        <w:t xml:space="preserve">(Archivierung </w:t>
      </w:r>
      <w:r w:rsidR="0031744A" w:rsidRPr="00602C07">
        <w:rPr>
          <w:rFonts w:ascii="Arial" w:hAnsi="Arial"/>
          <w:color w:val="000000"/>
          <w:sz w:val="16"/>
          <w:szCs w:val="16"/>
        </w:rPr>
        <w:t>ALG</w:t>
      </w:r>
      <w:r w:rsidR="00A35444" w:rsidRPr="00602C07">
        <w:rPr>
          <w:rFonts w:ascii="Arial" w:hAnsi="Arial"/>
          <w:color w:val="000000"/>
          <w:sz w:val="16"/>
          <w:szCs w:val="16"/>
        </w:rPr>
        <w:t>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Elektronischer Datenträger in Interlis, mit Stand nach der Anerken</w:t>
      </w:r>
      <w:r w:rsidR="00B44731">
        <w:rPr>
          <w:rFonts w:ascii="Arial" w:hAnsi="Arial"/>
          <w:color w:val="000000"/>
          <w:sz w:val="22"/>
          <w:szCs w:val="22"/>
        </w:rPr>
        <w:t>n</w:t>
      </w:r>
      <w:r w:rsidRPr="00602C07">
        <w:rPr>
          <w:rFonts w:ascii="Arial" w:hAnsi="Arial"/>
          <w:color w:val="000000"/>
          <w:sz w:val="22"/>
          <w:szCs w:val="22"/>
        </w:rPr>
        <w:t>ung</w:t>
      </w:r>
    </w:p>
    <w:p w:rsidR="00A35444" w:rsidRDefault="00AF2165" w:rsidP="00554D96">
      <w:pPr>
        <w:widowControl w:val="0"/>
        <w:tabs>
          <w:tab w:val="left" w:pos="568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-</w:t>
      </w:r>
      <w:r>
        <w:rPr>
          <w:rFonts w:ascii="Arial" w:hAnsi="Arial"/>
          <w:color w:val="000000"/>
          <w:sz w:val="22"/>
          <w:szCs w:val="22"/>
        </w:rPr>
        <w:tab/>
        <w:t xml:space="preserve">Elektronischer Datenträger </w:t>
      </w:r>
      <w:r w:rsidR="00A35444" w:rsidRPr="00602C07">
        <w:rPr>
          <w:rFonts w:ascii="Arial" w:hAnsi="Arial"/>
          <w:color w:val="000000"/>
          <w:sz w:val="22"/>
          <w:szCs w:val="22"/>
        </w:rPr>
        <w:t xml:space="preserve">mit </w:t>
      </w:r>
      <w:r w:rsidR="000E25CC">
        <w:rPr>
          <w:rFonts w:ascii="Arial" w:hAnsi="Arial"/>
          <w:color w:val="000000"/>
          <w:sz w:val="22"/>
          <w:szCs w:val="22"/>
        </w:rPr>
        <w:t>Grundstücksbeschrieb als AVGBS-Datei</w:t>
      </w:r>
    </w:p>
    <w:p w:rsidR="00C77988" w:rsidRDefault="00C77988" w:rsidP="00554D96">
      <w:pPr>
        <w:widowControl w:val="0"/>
        <w:tabs>
          <w:tab w:val="left" w:pos="568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</w:p>
    <w:p w:rsidR="00A35444" w:rsidRPr="00F0684D" w:rsidRDefault="00577188" w:rsidP="00554D96">
      <w:pPr>
        <w:widowControl w:val="0"/>
        <w:tabs>
          <w:tab w:val="left" w:pos="567"/>
        </w:tabs>
        <w:rPr>
          <w:rFonts w:ascii="Arial" w:hAnsi="Arial"/>
          <w:i/>
          <w:color w:val="000000"/>
          <w:sz w:val="20"/>
        </w:rPr>
      </w:pPr>
      <w:r w:rsidRPr="00577188">
        <w:rPr>
          <w:rFonts w:ascii="Arial" w:hAnsi="Arial"/>
          <w:i/>
          <w:color w:val="000000"/>
          <w:sz w:val="20"/>
        </w:rPr>
        <w:t>*) nur bei photogrammetrischen Operaten</w:t>
      </w:r>
    </w:p>
    <w:sectPr w:rsidR="00A35444" w:rsidRPr="00F0684D" w:rsidSect="0048147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94" w:right="1247" w:bottom="8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C" w:rsidRDefault="00331BCC">
      <w:r>
        <w:separator/>
      </w:r>
    </w:p>
  </w:endnote>
  <w:endnote w:type="continuationSeparator" w:id="0">
    <w:p w:rsidR="00331BCC" w:rsidRDefault="0033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CC" w:rsidRDefault="0002479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31BC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A69B4">
      <w:rPr>
        <w:rStyle w:val="Seitenzahl"/>
        <w:noProof/>
      </w:rPr>
      <w:t>4</w:t>
    </w:r>
    <w:r>
      <w:rPr>
        <w:rStyle w:val="Seitenzahl"/>
      </w:rPr>
      <w:fldChar w:fldCharType="end"/>
    </w:r>
  </w:p>
  <w:p w:rsidR="00331BCC" w:rsidRDefault="00331BC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CC" w:rsidRDefault="00024E27">
    <w:pPr>
      <w:pStyle w:val="Fuzeile"/>
      <w:pBdr>
        <w:top w:val="single" w:sz="6" w:space="1" w:color="auto"/>
      </w:pBdr>
      <w:tabs>
        <w:tab w:val="clear" w:pos="9072"/>
        <w:tab w:val="right" w:pos="9356"/>
      </w:tabs>
      <w:ind w:left="142" w:hanging="142"/>
      <w:rPr>
        <w:rStyle w:val="Seitenzahl"/>
        <w:rFonts w:ascii="Arial" w:hAnsi="Arial"/>
        <w:sz w:val="16"/>
      </w:rPr>
    </w:pPr>
    <w:fldSimple w:instr=" FILENAME  \* MERGEFORMAT ">
      <w:r w:rsidR="001A69B4" w:rsidRPr="001A69B4">
        <w:rPr>
          <w:rFonts w:ascii="Arial" w:hAnsi="Arial"/>
          <w:noProof/>
          <w:sz w:val="16"/>
        </w:rPr>
        <w:t>Aktenver.docx</w:t>
      </w:r>
    </w:fldSimple>
    <w:r w:rsidR="00331BCC">
      <w:rPr>
        <w:rFonts w:ascii="Arial" w:hAnsi="Arial"/>
        <w:sz w:val="16"/>
      </w:rPr>
      <w:tab/>
    </w:r>
    <w:r w:rsidR="00331BCC">
      <w:rPr>
        <w:rFonts w:ascii="Arial" w:hAnsi="Arial"/>
        <w:sz w:val="16"/>
      </w:rPr>
      <w:tab/>
      <w:t xml:space="preserve">ALG Graubünden / </w:t>
    </w:r>
    <w:r w:rsidR="00E2333B">
      <w:rPr>
        <w:rFonts w:ascii="Arial" w:hAnsi="Arial"/>
        <w:sz w:val="16"/>
      </w:rPr>
      <w:t xml:space="preserve">August </w:t>
    </w:r>
    <w:r w:rsidR="00DB7069">
      <w:rPr>
        <w:rFonts w:ascii="Arial" w:hAnsi="Arial"/>
        <w:sz w:val="16"/>
      </w:rPr>
      <w:t>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CC" w:rsidRDefault="00024E27">
    <w:pPr>
      <w:pStyle w:val="Fuzeile"/>
      <w:pBdr>
        <w:top w:val="single" w:sz="6" w:space="1" w:color="auto"/>
      </w:pBdr>
      <w:tabs>
        <w:tab w:val="clear" w:pos="9072"/>
        <w:tab w:val="right" w:pos="9356"/>
      </w:tabs>
      <w:ind w:left="142" w:hanging="142"/>
      <w:rPr>
        <w:rStyle w:val="Seitenzahl"/>
        <w:rFonts w:ascii="Arial" w:hAnsi="Arial"/>
        <w:sz w:val="16"/>
      </w:rPr>
    </w:pPr>
    <w:fldSimple w:instr=" FILENAME  \* MERGEFORMAT ">
      <w:r w:rsidR="001A69B4" w:rsidRPr="001A69B4">
        <w:rPr>
          <w:rFonts w:ascii="Arial" w:hAnsi="Arial"/>
          <w:noProof/>
          <w:sz w:val="16"/>
        </w:rPr>
        <w:t>Aktenver.docx</w:t>
      </w:r>
    </w:fldSimple>
    <w:r w:rsidR="00331BCC">
      <w:rPr>
        <w:rFonts w:ascii="Arial" w:hAnsi="Arial"/>
        <w:sz w:val="16"/>
      </w:rPr>
      <w:tab/>
    </w:r>
    <w:r w:rsidR="00331BCC">
      <w:rPr>
        <w:rFonts w:ascii="Arial" w:hAnsi="Arial"/>
        <w:sz w:val="16"/>
      </w:rPr>
      <w:tab/>
      <w:t>ALG Graubünden / Januar 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C" w:rsidRDefault="00331BCC">
      <w:r>
        <w:separator/>
      </w:r>
    </w:p>
  </w:footnote>
  <w:footnote w:type="continuationSeparator" w:id="0">
    <w:p w:rsidR="00331BCC" w:rsidRDefault="0033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85" w:rsidRDefault="00331BCC">
    <w:pPr>
      <w:pStyle w:val="Kopfzeile"/>
      <w:tabs>
        <w:tab w:val="clear" w:pos="9072"/>
        <w:tab w:val="right" w:pos="9356"/>
      </w:tabs>
      <w:rPr>
        <w:rStyle w:val="Seitenzahl"/>
      </w:rPr>
    </w:pPr>
    <w:r>
      <w:rPr>
        <w:rFonts w:ascii="Arial" w:hAnsi="Arial"/>
        <w:sz w:val="20"/>
      </w:rPr>
      <w:t>Handbuch der amtlichen Vermessung im Kanton Graubünden</w:t>
    </w:r>
    <w:r>
      <w:rPr>
        <w:rFonts w:ascii="Arial" w:hAnsi="Arial"/>
        <w:sz w:val="20"/>
      </w:rPr>
      <w:tab/>
      <w:t xml:space="preserve">Seite    </w:t>
    </w:r>
    <w:r w:rsidR="0002479A"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PAGE </w:instrText>
    </w:r>
    <w:r w:rsidR="0002479A">
      <w:rPr>
        <w:rStyle w:val="Seitenzahl"/>
        <w:rFonts w:ascii="Arial" w:hAnsi="Arial"/>
        <w:sz w:val="20"/>
      </w:rPr>
      <w:fldChar w:fldCharType="separate"/>
    </w:r>
    <w:r w:rsidR="00834BF6">
      <w:rPr>
        <w:rStyle w:val="Seitenzahl"/>
        <w:rFonts w:ascii="Arial" w:hAnsi="Arial"/>
        <w:noProof/>
        <w:sz w:val="20"/>
      </w:rPr>
      <w:t>4</w:t>
    </w:r>
    <w:r w:rsidR="0002479A">
      <w:rPr>
        <w:rStyle w:val="Seitenzahl"/>
        <w:rFonts w:ascii="Arial" w:hAnsi="Arial"/>
        <w:sz w:val="20"/>
      </w:rPr>
      <w:fldChar w:fldCharType="end"/>
    </w:r>
  </w:p>
  <w:p w:rsidR="00891B85" w:rsidRDefault="00331BCC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356"/>
      </w:tabs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Aktenverzeichnis</w:t>
    </w:r>
    <w:r>
      <w:rPr>
        <w:rFonts w:ascii="Arial" w:hAnsi="Arial"/>
        <w:b/>
        <w:sz w:val="20"/>
      </w:rPr>
      <w:tab/>
      <w:t>3.1</w:t>
    </w:r>
  </w:p>
  <w:p w:rsidR="00891B85" w:rsidRDefault="00891B85">
    <w:pPr>
      <w:pStyle w:val="Kopfzeile"/>
      <w:tabs>
        <w:tab w:val="clear" w:pos="4536"/>
        <w:tab w:val="clear" w:pos="9072"/>
        <w:tab w:val="right" w:pos="9356"/>
      </w:tabs>
      <w:rPr>
        <w:rFonts w:ascii="Arial" w:hAnsi="Arial"/>
        <w:b/>
        <w:sz w:val="20"/>
      </w:rPr>
    </w:pPr>
  </w:p>
  <w:p w:rsidR="00891B85" w:rsidRDefault="00891B85">
    <w:pPr>
      <w:pStyle w:val="Kopfzeile"/>
      <w:tabs>
        <w:tab w:val="clear" w:pos="4536"/>
        <w:tab w:val="clear" w:pos="9072"/>
        <w:tab w:val="right" w:pos="9356"/>
      </w:tabs>
      <w:rPr>
        <w:rFonts w:ascii="Arial" w:hAnsi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CC" w:rsidRDefault="00331BCC">
    <w:pPr>
      <w:pStyle w:val="Kopfzeile"/>
      <w:pBdr>
        <w:bottom w:val="single" w:sz="6" w:space="1" w:color="auto"/>
      </w:pBdr>
      <w:tabs>
        <w:tab w:val="clear" w:pos="9072"/>
        <w:tab w:val="left" w:pos="8364"/>
        <w:tab w:val="right" w:pos="9356"/>
      </w:tabs>
      <w:rPr>
        <w:rStyle w:val="Seitenzahl"/>
      </w:rPr>
    </w:pPr>
    <w:r>
      <w:rPr>
        <w:rFonts w:ascii="Arial" w:hAnsi="Arial"/>
        <w:sz w:val="20"/>
      </w:rPr>
      <w:t>Handbuch der Amtlichen Vermessung im Kanton Graubünden</w:t>
    </w:r>
    <w:r>
      <w:rPr>
        <w:rFonts w:ascii="Arial" w:hAnsi="Arial"/>
        <w:sz w:val="20"/>
      </w:rPr>
      <w:tab/>
    </w:r>
  </w:p>
  <w:p w:rsidR="00331BCC" w:rsidRDefault="00331BCC">
    <w:pPr>
      <w:pStyle w:val="Kopfzeile"/>
      <w:pBdr>
        <w:bottom w:val="single" w:sz="6" w:space="1" w:color="auto"/>
      </w:pBdr>
      <w:tabs>
        <w:tab w:val="clear" w:pos="4536"/>
        <w:tab w:val="clear" w:pos="9072"/>
        <w:tab w:val="right" w:pos="9356"/>
      </w:tabs>
      <w:rPr>
        <w:rFonts w:ascii="Arial" w:hAnsi="Arial"/>
        <w:sz w:val="20"/>
      </w:rPr>
    </w:pPr>
    <w:r>
      <w:rPr>
        <w:rFonts w:ascii="Arial" w:hAnsi="Arial"/>
        <w:b/>
        <w:sz w:val="20"/>
      </w:rPr>
      <w:t>Aktenverzeichnis</w:t>
    </w:r>
    <w:r>
      <w:rPr>
        <w:rFonts w:ascii="Arial" w:hAnsi="Arial"/>
        <w:b/>
        <w:sz w:val="20"/>
      </w:rPr>
      <w:tab/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F13"/>
    <w:multiLevelType w:val="hybridMultilevel"/>
    <w:tmpl w:val="B9B62AC4"/>
    <w:lvl w:ilvl="0" w:tplc="07AEE35A">
      <w:start w:val="32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B1893"/>
    <w:multiLevelType w:val="hybridMultilevel"/>
    <w:tmpl w:val="9C70F594"/>
    <w:lvl w:ilvl="0" w:tplc="169CD66C">
      <w:start w:val="32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A0E1A"/>
    <w:multiLevelType w:val="hybridMultilevel"/>
    <w:tmpl w:val="0FB295DE"/>
    <w:lvl w:ilvl="0" w:tplc="B13A76C6">
      <w:start w:val="3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B034DE"/>
    <w:multiLevelType w:val="hybridMultilevel"/>
    <w:tmpl w:val="EFA060CA"/>
    <w:lvl w:ilvl="0" w:tplc="57BC3148">
      <w:start w:val="3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8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6F"/>
    <w:rsid w:val="00016067"/>
    <w:rsid w:val="0002406E"/>
    <w:rsid w:val="0002479A"/>
    <w:rsid w:val="00024E27"/>
    <w:rsid w:val="00033720"/>
    <w:rsid w:val="00064FBD"/>
    <w:rsid w:val="000B5D50"/>
    <w:rsid w:val="000C62CE"/>
    <w:rsid w:val="000D2E73"/>
    <w:rsid w:val="000E25CC"/>
    <w:rsid w:val="0011013B"/>
    <w:rsid w:val="00143D70"/>
    <w:rsid w:val="001754FE"/>
    <w:rsid w:val="00190DB2"/>
    <w:rsid w:val="001A69B4"/>
    <w:rsid w:val="001C4CED"/>
    <w:rsid w:val="001F5E82"/>
    <w:rsid w:val="00216EB4"/>
    <w:rsid w:val="00225AC5"/>
    <w:rsid w:val="00225BBE"/>
    <w:rsid w:val="00276FF1"/>
    <w:rsid w:val="00303BEA"/>
    <w:rsid w:val="003107FB"/>
    <w:rsid w:val="00311828"/>
    <w:rsid w:val="0031744A"/>
    <w:rsid w:val="00331BCC"/>
    <w:rsid w:val="00333886"/>
    <w:rsid w:val="003357B5"/>
    <w:rsid w:val="003457ED"/>
    <w:rsid w:val="00362795"/>
    <w:rsid w:val="00374687"/>
    <w:rsid w:val="0038054B"/>
    <w:rsid w:val="0038485F"/>
    <w:rsid w:val="003A4E8C"/>
    <w:rsid w:val="003C307B"/>
    <w:rsid w:val="003D6372"/>
    <w:rsid w:val="00481479"/>
    <w:rsid w:val="00493050"/>
    <w:rsid w:val="004A2A8B"/>
    <w:rsid w:val="004B2577"/>
    <w:rsid w:val="00520E8F"/>
    <w:rsid w:val="005336D6"/>
    <w:rsid w:val="00554D96"/>
    <w:rsid w:val="00577188"/>
    <w:rsid w:val="005B12BC"/>
    <w:rsid w:val="005F341F"/>
    <w:rsid w:val="00602C07"/>
    <w:rsid w:val="006129F7"/>
    <w:rsid w:val="00632F53"/>
    <w:rsid w:val="00642AA0"/>
    <w:rsid w:val="00654557"/>
    <w:rsid w:val="00695EA6"/>
    <w:rsid w:val="00696DF8"/>
    <w:rsid w:val="00697C5B"/>
    <w:rsid w:val="006A0DAB"/>
    <w:rsid w:val="00740719"/>
    <w:rsid w:val="007473E4"/>
    <w:rsid w:val="007B1BC7"/>
    <w:rsid w:val="007E38F0"/>
    <w:rsid w:val="0081375F"/>
    <w:rsid w:val="00826DA2"/>
    <w:rsid w:val="00834BF6"/>
    <w:rsid w:val="00881BF5"/>
    <w:rsid w:val="008908A8"/>
    <w:rsid w:val="00891B85"/>
    <w:rsid w:val="0089549C"/>
    <w:rsid w:val="00895895"/>
    <w:rsid w:val="008A1D9B"/>
    <w:rsid w:val="008B0B3E"/>
    <w:rsid w:val="00906D86"/>
    <w:rsid w:val="00992EC2"/>
    <w:rsid w:val="009A1EE1"/>
    <w:rsid w:val="009D08F4"/>
    <w:rsid w:val="009F2133"/>
    <w:rsid w:val="009F422E"/>
    <w:rsid w:val="00A329C5"/>
    <w:rsid w:val="00A35444"/>
    <w:rsid w:val="00A478F7"/>
    <w:rsid w:val="00A60589"/>
    <w:rsid w:val="00AA04E9"/>
    <w:rsid w:val="00AB241D"/>
    <w:rsid w:val="00AF2165"/>
    <w:rsid w:val="00B0049A"/>
    <w:rsid w:val="00B3347A"/>
    <w:rsid w:val="00B33BA4"/>
    <w:rsid w:val="00B44731"/>
    <w:rsid w:val="00B513BF"/>
    <w:rsid w:val="00B75E00"/>
    <w:rsid w:val="00B833F2"/>
    <w:rsid w:val="00B85763"/>
    <w:rsid w:val="00BE34B4"/>
    <w:rsid w:val="00C12456"/>
    <w:rsid w:val="00C2309E"/>
    <w:rsid w:val="00C2589E"/>
    <w:rsid w:val="00C33B6B"/>
    <w:rsid w:val="00C53B6F"/>
    <w:rsid w:val="00C732CA"/>
    <w:rsid w:val="00C77988"/>
    <w:rsid w:val="00C864ED"/>
    <w:rsid w:val="00CB5A70"/>
    <w:rsid w:val="00CC2FC9"/>
    <w:rsid w:val="00D16D37"/>
    <w:rsid w:val="00DB7069"/>
    <w:rsid w:val="00DB73CA"/>
    <w:rsid w:val="00DC4A63"/>
    <w:rsid w:val="00DD7D51"/>
    <w:rsid w:val="00E02139"/>
    <w:rsid w:val="00E2333B"/>
    <w:rsid w:val="00E33626"/>
    <w:rsid w:val="00E739FC"/>
    <w:rsid w:val="00E803C4"/>
    <w:rsid w:val="00EC33F0"/>
    <w:rsid w:val="00ED5316"/>
    <w:rsid w:val="00EE333C"/>
    <w:rsid w:val="00F0684D"/>
    <w:rsid w:val="00F30D9D"/>
    <w:rsid w:val="00F746C8"/>
    <w:rsid w:val="00F83301"/>
    <w:rsid w:val="00F85247"/>
    <w:rsid w:val="00F939B1"/>
    <w:rsid w:val="00FB3ED6"/>
    <w:rsid w:val="00FB5414"/>
    <w:rsid w:val="00FC2568"/>
    <w:rsid w:val="00FC5050"/>
    <w:rsid w:val="00F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DC38A68-8737-4917-924D-220D6673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2F53"/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qFormat/>
    <w:rsid w:val="00632F53"/>
    <w:pPr>
      <w:keepNext/>
      <w:spacing w:after="3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632F53"/>
    <w:pPr>
      <w:keepNext/>
      <w:spacing w:after="24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632F53"/>
    <w:pPr>
      <w:keepNext/>
      <w:spacing w:after="120"/>
      <w:outlineLvl w:val="2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32F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32F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32F53"/>
  </w:style>
  <w:style w:type="paragraph" w:styleId="Textkrper-Zeileneinzug">
    <w:name w:val="Body Text Indent"/>
    <w:basedOn w:val="Standard"/>
    <w:rsid w:val="006129F7"/>
    <w:pPr>
      <w:tabs>
        <w:tab w:val="left" w:pos="576"/>
      </w:tabs>
      <w:spacing w:after="120"/>
      <w:ind w:hanging="6"/>
    </w:pPr>
    <w:rPr>
      <w:rFonts w:ascii="Arial" w:hAnsi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4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KOPFMVA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10" ma:contentTypeDescription="Ein neues Dokument erstellen." ma:contentTypeScope="" ma:versionID="c6bbec7120c747b4d0c23fda996577b9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12d1607b17930577641d5a537a0f332a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A. Rechtserlasse"/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  <xsd:enumeration value="A. Relaschs giuridics"/>
          <xsd:enumeration value="B. Instrucziuns"/>
          <xsd:enumeration value="C. Directivas e recumandaziuns"/>
          <xsd:enumeration value="D. Standards"/>
          <xsd:enumeration value="E. Circularas"/>
          <xsd:enumeration value="F. Models e Formulars"/>
          <xsd:enumeration value="G. Exempels"/>
          <xsd:enumeration value="A. Atti normativi"/>
          <xsd:enumeration value="B. Istruzioni"/>
          <xsd:enumeration value="C. Direttive e raccomandazioni"/>
          <xsd:enumeration value="D. Standard"/>
          <xsd:enumeration value="E. Circolari"/>
          <xsd:enumeration value="F. Modelli e moduli"/>
          <xsd:enumeration value="G. Esempi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  <xsd:enumeration value="BR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Kategorie xmlns="65857b99-0061-4c0e-b1cb-1a20466e20ef">F. Models e Formulars</Kategorie>
    <Thema xmlns="65857b99-0061-4c0e-b1cb-1a20466e20ef">AV</Thema>
    <K_x00fc_rzel xmlns="65857b99-0061-4c0e-b1cb-1a20466e20ef">AVGR 600.001</K_x00fc_rzel>
    <Schlagworte xmlns="65857b99-0061-4c0e-b1cb-1a20466e20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5EAFE-3C16-4E5B-A939-D35536C5FC9A}"/>
</file>

<file path=customXml/itemProps2.xml><?xml version="1.0" encoding="utf-8"?>
<ds:datastoreItem xmlns:ds="http://schemas.openxmlformats.org/officeDocument/2006/customXml" ds:itemID="{21530E0B-32E8-4DF5-9049-47E50362031A}"/>
</file>

<file path=customXml/itemProps3.xml><?xml version="1.0" encoding="utf-8"?>
<ds:datastoreItem xmlns:ds="http://schemas.openxmlformats.org/officeDocument/2006/customXml" ds:itemID="{01BF7361-9547-49ED-9D22-189E07718950}"/>
</file>

<file path=docProps/app.xml><?xml version="1.0" encoding="utf-8"?>
<Properties xmlns="http://schemas.openxmlformats.org/officeDocument/2006/extended-properties" xmlns:vt="http://schemas.openxmlformats.org/officeDocument/2006/docPropsVTypes">
  <Template>KOPFMVA.DOT</Template>
  <TotalTime>0</TotalTime>
  <Pages>4</Pages>
  <Words>644</Words>
  <Characters>5042</Characters>
  <Application>Microsoft Office Word</Application>
  <DocSecurity>0</DocSecurity>
  <Lines>193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Aktenverzeichnis</vt:lpstr>
    </vt:vector>
  </TitlesOfParts>
  <Company>MVA GR, Chur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Aktenverzeichnis</dc:title>
  <dc:subject/>
  <dc:creator>P. Benz</dc:creator>
  <cp:keywords/>
  <dc:description>Aktenverzeichnis</dc:description>
  <cp:lastModifiedBy>Djordjevic Aleksandra</cp:lastModifiedBy>
  <cp:revision>2</cp:revision>
  <cp:lastPrinted>2017-04-27T13:12:00Z</cp:lastPrinted>
  <dcterms:created xsi:type="dcterms:W3CDTF">2023-02-14T13:09:00Z</dcterms:created>
  <dcterms:modified xsi:type="dcterms:W3CDTF">2023-02-14T13:09:00Z</dcterms:modified>
  <cp:category>Darstellungsvorlagen_Kanton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0x010100940AB787B820A64FAEEE65C24C543702</vt:lpwstr>
  </property>
  <property fmtid="{D5CDD505-2E9C-101B-9397-08002B2CF9AE}" pid="3" name="Sortierung">
    <vt:lpwstr>F</vt:lpwstr>
  </property>
</Properties>
</file>