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F68F" w14:textId="77777777" w:rsidR="009633CB" w:rsidRDefault="009633CB" w:rsidP="00033BD3">
      <w:pPr>
        <w:pStyle w:val="Kopfzeile"/>
        <w:tabs>
          <w:tab w:val="clear" w:pos="4536"/>
        </w:tabs>
        <w:spacing w:after="240"/>
        <w:rPr>
          <w:b/>
          <w:sz w:val="28"/>
          <w:szCs w:val="28"/>
        </w:rPr>
      </w:pPr>
      <w:r>
        <w:rPr>
          <w:b/>
          <w:sz w:val="28"/>
        </w:rPr>
        <w:t>Exposiziun publica</w:t>
      </w:r>
      <w:r>
        <w:rPr>
          <w:b/>
          <w:sz w:val="28"/>
        </w:rPr>
        <w:br/>
        <w:t>Determinaziun da las zonas da protecziun da l'aua sutterrana</w:t>
      </w:r>
    </w:p>
    <w:p w14:paraId="22047C94" w14:textId="5DDC9ED6" w:rsidR="00033BD3" w:rsidRPr="007E7C77" w:rsidRDefault="009633CB" w:rsidP="00033BD3">
      <w:pPr>
        <w:pStyle w:val="Kopfzeile"/>
        <w:tabs>
          <w:tab w:val="clear" w:pos="4536"/>
        </w:tabs>
        <w:spacing w:after="240"/>
        <w:rPr>
          <w:b/>
          <w:sz w:val="28"/>
          <w:szCs w:val="28"/>
        </w:rPr>
      </w:pPr>
      <w:r>
        <w:rPr>
          <w:b/>
          <w:sz w:val="28"/>
        </w:rPr>
        <w:t>Model d'ina brev per infurmar las proprietarias ed ils proprietaris dals bains immobigliars pertutgads sco er las cultivaturas ed ils cultivaturs da las surfatschas agriculas pertutgadas</w:t>
      </w:r>
    </w:p>
    <w:p w14:paraId="212C0F30" w14:textId="45E4F285" w:rsidR="00033BD3" w:rsidRDefault="00033BD3" w:rsidP="00033BD3">
      <w:pPr>
        <w:pStyle w:val="Kopfzeile"/>
        <w:pBdr>
          <w:bottom w:val="single" w:sz="4" w:space="1" w:color="auto"/>
        </w:pBdr>
        <w:tabs>
          <w:tab w:val="clear" w:pos="4536"/>
        </w:tabs>
      </w:pPr>
      <w:r>
        <w:t>ANU-406-17</w:t>
      </w:r>
      <w:r w:rsidR="004D15AE">
        <w:t>r</w:t>
      </w:r>
      <w:r>
        <w:t xml:space="preserve"> / 5 da december 2025</w:t>
      </w:r>
    </w:p>
    <w:p w14:paraId="324F5A9D" w14:textId="77777777" w:rsidR="000757FA" w:rsidRDefault="000757FA" w:rsidP="00033BD3">
      <w:pPr>
        <w:pStyle w:val="Kopfzeile"/>
        <w:pBdr>
          <w:bottom w:val="single" w:sz="4" w:space="1" w:color="auto"/>
        </w:pBdr>
        <w:tabs>
          <w:tab w:val="clear" w:pos="4536"/>
        </w:tabs>
      </w:pPr>
    </w:p>
    <w:p w14:paraId="2953F907" w14:textId="77777777" w:rsidR="000757FA" w:rsidRDefault="00314655" w:rsidP="00033BD3">
      <w:pPr>
        <w:pStyle w:val="Kopfzeile"/>
        <w:pBdr>
          <w:bottom w:val="single" w:sz="4" w:space="1" w:color="auto"/>
        </w:pBdr>
        <w:tabs>
          <w:tab w:val="clear" w:pos="4536"/>
        </w:tabs>
      </w:pPr>
      <w:r>
        <w:t>Sin basa da l'art. 25 al. 1 da la Lescha chantunala davart la protecziun da las auas (LCPA; DG 815.100) ston las proprietarias ed ils proprietaris da bains immobigliars ch'èn pertutgads da la determinaziun da las zonas da protecziun, vegnir infurmads davart l'exposiziun publica, q.v.d. els ston vegnir infurmads ordavant en scrit davart l'exposiziun publica. Per ch'er las cultivaturas ed ils cultivaturs da las surfatschas agriculas vegnian infurmads, ston quels medemamain vegnir fatgs attent a l'exposiziun publica.</w:t>
      </w:r>
    </w:p>
    <w:p w14:paraId="158539AB" w14:textId="77777777" w:rsidR="00033BD3" w:rsidRDefault="00033BD3" w:rsidP="00033BD3">
      <w:pPr>
        <w:pStyle w:val="Kopfzeile"/>
        <w:pBdr>
          <w:bottom w:val="single" w:sz="4" w:space="1" w:color="auto"/>
        </w:pBdr>
        <w:tabs>
          <w:tab w:val="clear" w:pos="4536"/>
        </w:tabs>
      </w:pPr>
    </w:p>
    <w:p w14:paraId="33020A79" w14:textId="77777777" w:rsidR="00033BD3" w:rsidRDefault="00BE43D4" w:rsidP="00BE43D4">
      <w:pPr>
        <w:pStyle w:val="Kopfzeile"/>
        <w:pBdr>
          <w:bottom w:val="single" w:sz="4" w:space="1" w:color="auto"/>
        </w:pBdr>
      </w:pPr>
      <w:r>
        <w:t xml:space="preserve">Las parts dal text marcadas cun </w:t>
      </w:r>
      <w:r>
        <w:rPr>
          <w:highlight w:val="yellow"/>
        </w:rPr>
        <w:t>mellen</w:t>
      </w:r>
      <w:r>
        <w:t xml:space="preserve"> ston vegnir controlladas ed elavuradas. Sche noziuns vegnan scrittas supplementarmain en </w:t>
      </w:r>
      <w:r>
        <w:rPr>
          <w:highlight w:val="yellow"/>
        </w:rPr>
        <w:t>[parantesas quadras]</w:t>
      </w:r>
      <w:r>
        <w:t>, dovri indicaziuns spezialas.</w:t>
      </w:r>
    </w:p>
    <w:p w14:paraId="70588405" w14:textId="77777777" w:rsidR="00BE43D4" w:rsidRDefault="00BE43D4" w:rsidP="00BE43D4">
      <w:pPr>
        <w:pStyle w:val="Kopfzeile"/>
        <w:pBdr>
          <w:bottom w:val="single" w:sz="4" w:space="1" w:color="auto"/>
        </w:pBdr>
      </w:pPr>
    </w:p>
    <w:p w14:paraId="0ECD9946" w14:textId="77777777" w:rsidR="00BE43D4" w:rsidRPr="007E7C77" w:rsidRDefault="00BE43D4" w:rsidP="00BE43D4">
      <w:pPr>
        <w:pStyle w:val="Kopfzeile"/>
        <w:pBdr>
          <w:bottom w:val="single" w:sz="4" w:space="1" w:color="auto"/>
        </w:pBdr>
      </w:pPr>
      <w:r>
        <w:t xml:space="preserve">Las parts dal text marcadas cun </w:t>
      </w:r>
      <w:r>
        <w:rPr>
          <w:shd w:val="clear" w:color="auto" w:fill="ADF3FD"/>
        </w:rPr>
        <w:t>blau cler</w:t>
      </w:r>
      <w:r>
        <w:t xml:space="preserve"> èn explicaziuns che ston vegnir stritgadas.</w:t>
      </w:r>
    </w:p>
    <w:p w14:paraId="007DC3D0" w14:textId="77777777" w:rsidR="00033BD3" w:rsidRDefault="00033BD3" w:rsidP="00033BD3">
      <w:pPr>
        <w:pStyle w:val="Kopfzeile"/>
        <w:pBdr>
          <w:bottom w:val="single" w:sz="4" w:space="1" w:color="auto"/>
        </w:pBdr>
        <w:tabs>
          <w:tab w:val="clear" w:pos="4536"/>
        </w:tabs>
        <w:rPr>
          <w:sz w:val="6"/>
        </w:rPr>
      </w:pPr>
    </w:p>
    <w:p w14:paraId="73CDAA92" w14:textId="77777777" w:rsidR="00E00094" w:rsidRDefault="00E00094" w:rsidP="00D64E15">
      <w:pPr>
        <w:pStyle w:val="Titel"/>
        <w:spacing w:after="240"/>
        <w:rPr>
          <w:rStyle w:val="Fett"/>
        </w:rPr>
      </w:pPr>
    </w:p>
    <w:p w14:paraId="3415A318" w14:textId="77777777" w:rsidR="00C300B6" w:rsidRPr="00686DE1" w:rsidRDefault="00C300B6" w:rsidP="00314655">
      <w:pPr>
        <w:rPr>
          <w:rStyle w:val="Fett"/>
        </w:rPr>
      </w:pPr>
      <w:r>
        <w:rPr>
          <w:rStyle w:val="Fett"/>
        </w:rPr>
        <w:t>Determinaziun da las zonas da protecziun per la(s)</w:t>
      </w:r>
      <w:r>
        <w:rPr>
          <w:rStyle w:val="Fett"/>
          <w:highlight w:val="yellow"/>
        </w:rPr>
        <w:t xml:space="preserve"> tschiffada(s) da funtauna(s) u per la(s) tschiffada(s) d'aua sutterrana [num da la(s) tschiffada(s)]</w:t>
      </w:r>
      <w:r>
        <w:rPr>
          <w:rStyle w:val="Fett"/>
        </w:rPr>
        <w:t xml:space="preserve">, vischnanca da/dad </w:t>
      </w:r>
      <w:r>
        <w:rPr>
          <w:rStyle w:val="Fett"/>
          <w:highlight w:val="yellow"/>
        </w:rPr>
        <w:t>[num]</w:t>
      </w:r>
    </w:p>
    <w:p w14:paraId="3D1E9F11" w14:textId="77777777" w:rsidR="003F4B27" w:rsidRPr="003F4B27" w:rsidRDefault="003F4B27" w:rsidP="00314655">
      <w:pPr>
        <w:rPr>
          <w:rStyle w:val="Fett"/>
        </w:rPr>
      </w:pPr>
      <w:r>
        <w:rPr>
          <w:rStyle w:val="Fett"/>
        </w:rPr>
        <w:t>Exposiziun publica</w:t>
      </w:r>
    </w:p>
    <w:p w14:paraId="5AC936BA" w14:textId="77777777" w:rsidR="003F4B27" w:rsidRDefault="00A95734" w:rsidP="00314655">
      <w:r>
        <w:t>Stimadas dunnas e stimads signurs</w:t>
      </w:r>
    </w:p>
    <w:p w14:paraId="74455875" w14:textId="6E60AF56" w:rsidR="00620620" w:rsidRPr="00620620" w:rsidRDefault="00A95734" w:rsidP="00620620">
      <w:pPr>
        <w:rPr>
          <w:highlight w:val="green"/>
        </w:rPr>
      </w:pPr>
      <w:r>
        <w:t xml:space="preserve">Nus As rendain attent, che a partir dals </w:t>
      </w:r>
      <w:r>
        <w:rPr>
          <w:highlight w:val="yellow"/>
        </w:rPr>
        <w:t>[data]</w:t>
      </w:r>
      <w:r>
        <w:t xml:space="preserve"> èn exponids publicamain il plan da las zonas da protecziun, il Reglament per las zonas da protecziun, </w:t>
      </w:r>
      <w:r>
        <w:rPr>
          <w:highlight w:val="yellow"/>
        </w:rPr>
        <w:t xml:space="preserve">il plan da conflicts </w:t>
      </w:r>
      <w:r>
        <w:rPr>
          <w:shd w:val="clear" w:color="auto" w:fill="ADF3FD"/>
        </w:rPr>
        <w:t>(sche cuntegnì en ils documents pertutgant las zonas da protecziun),</w:t>
      </w:r>
      <w:r>
        <w:t xml:space="preserve"> il </w:t>
      </w:r>
      <w:r>
        <w:rPr>
          <w:highlight w:val="yellow"/>
        </w:rPr>
        <w:t>cataster da privels</w:t>
      </w:r>
      <w:r>
        <w:rPr>
          <w:shd w:val="clear" w:color="auto" w:fill="ADF3FD"/>
        </w:rPr>
        <w:t>(sche cuntegnì en ils documents pertutgant las zonas da protecziun</w:t>
      </w:r>
      <w:r w:rsidRPr="00F33842">
        <w:rPr>
          <w:shd w:val="clear" w:color="auto" w:fill="ADF3FD"/>
        </w:rPr>
        <w:t xml:space="preserve">), </w:t>
      </w:r>
      <w:r w:rsidRPr="00F33842">
        <w:rPr>
          <w:highlight w:val="yellow"/>
          <w:shd w:val="clear" w:color="auto" w:fill="ADF3FD"/>
        </w:rPr>
        <w:t>la stimaziun dals custs ed indemnisaziuns</w:t>
      </w:r>
      <w:r w:rsidRPr="00F33842">
        <w:rPr>
          <w:shd w:val="clear" w:color="auto" w:fill="ADF3FD"/>
        </w:rPr>
        <w:t xml:space="preserve"> (sche cuntegnidas en ils documents pertutgant las zonas da protecziun)</w:t>
      </w:r>
      <w:r w:rsidRPr="00F33842">
        <w:t xml:space="preserve"> </w:t>
      </w:r>
      <w:r>
        <w:t xml:space="preserve">per la(s) </w:t>
      </w:r>
      <w:r>
        <w:rPr>
          <w:highlight w:val="yellow"/>
        </w:rPr>
        <w:t>tschiffada(s) d'aua da funtauna / tschiffada(s) d'aua sutterrana [num da la(s) tschiffada(s)]</w:t>
      </w:r>
      <w:r>
        <w:t xml:space="preserve">, da la vischnanca da/dad </w:t>
      </w:r>
      <w:r>
        <w:rPr>
          <w:highlight w:val="yellow"/>
        </w:rPr>
        <w:t>[num]</w:t>
      </w:r>
      <w:r>
        <w:t xml:space="preserve">, sco er il rapport idrogeologic respectiv en la chanzlia communala da/dad </w:t>
      </w:r>
      <w:r>
        <w:rPr>
          <w:highlight w:val="yellow"/>
        </w:rPr>
        <w:t>[vischnanca]</w:t>
      </w:r>
      <w:r>
        <w:t>. Sco proprietaria u proprietari d'ina u da pliras parcellas situadas en las zonas da protecziun sco er sco cultivatura u cultivatur da surfatschas agriculas pertutgadas essas Vus pertutgada u pertutgà directamain da la determinaziun da la zona da protecziun. Tge che quai vul dir concretamain, resulta dals documents pertutgant las zonas da protecziun. Davart las restricziuns d'utilisaziun e davart las mesiras da protecziun che ston vegnir realisadas, avain nus gia orientà. Las suandantas restricziuns d'utilisaziun e mesiras da protecziun pertutgan Vossa(s) parcella</w:t>
      </w:r>
      <w:r>
        <w:rPr>
          <w:highlight w:val="yellow"/>
        </w:rPr>
        <w:t>(s)</w:t>
      </w:r>
      <w:r>
        <w:t>:</w:t>
      </w:r>
    </w:p>
    <w:p w14:paraId="235F6702" w14:textId="14FF0209" w:rsidR="00620620" w:rsidRPr="00F33842" w:rsidRDefault="00E613CF" w:rsidP="00620620">
      <w:pPr>
        <w:rPr>
          <w:highlight w:val="cyan"/>
        </w:rPr>
      </w:pPr>
      <w:r w:rsidRPr="00F33842">
        <w:rPr>
          <w:highlight w:val="yellow"/>
        </w:rPr>
        <w:t>[extract dal cataster da privels per la(s) parcella(s) pertutgada(s)]</w:t>
      </w:r>
    </w:p>
    <w:p w14:paraId="1DFF7DC9" w14:textId="43E4D6B6" w:rsidR="00A95734" w:rsidRDefault="00620620" w:rsidP="00620620">
      <w:r>
        <w:t>Sco proprietaria u proprietari dal bain immobigliar avais Vus – sin basa da l'art. 25 al. 2 da la Lescha chantunala davart la protecziun da las auas – il dretg da far protesta. Perquai ans permettain nus d'As trametter directamain il text da la publicaziun uffiziala.</w:t>
      </w:r>
    </w:p>
    <w:p w14:paraId="44AFD432" w14:textId="727CEA2A" w:rsidR="00E613CF" w:rsidRPr="00F33842" w:rsidRDefault="00E613CF" w:rsidP="00A63367">
      <w:pPr>
        <w:spacing w:after="60"/>
        <w:rPr>
          <w:shd w:val="clear" w:color="auto" w:fill="ADF3FD"/>
        </w:rPr>
      </w:pPr>
      <w:r w:rsidRPr="00F33842">
        <w:rPr>
          <w:shd w:val="clear" w:color="auto" w:fill="ADF3FD"/>
        </w:rPr>
        <w:lastRenderedPageBreak/>
        <w:t>Infurmaziun:</w:t>
      </w:r>
    </w:p>
    <w:p w14:paraId="47183DDC" w14:textId="7E3F27FB" w:rsidR="00E613CF" w:rsidRPr="00F33842" w:rsidRDefault="00E613CF" w:rsidP="00620620">
      <w:pPr>
        <w:rPr>
          <w:shd w:val="clear" w:color="auto" w:fill="ADF3FD"/>
        </w:rPr>
      </w:pPr>
      <w:r w:rsidRPr="00F33842">
        <w:rPr>
          <w:shd w:val="clear" w:color="auto" w:fill="ADF3FD"/>
        </w:rPr>
        <w:t>Ord vista giuridica è il Reglament per las zonas da protecziun incl. il cataster da privels ina disposiziun generala. Suenter l'entrada en vigur dal reglament na sto la suprastanza communala betg ordinar tras disposiziun mintga singula mesira vi d'edifizis e vi da stabiliments existents sco er en cas d'utilisaziuns existentas. Disposiziuns èn necessarias mo, sche las mesiras ordinadas en il cataster da privels na vegnan betg realisadas entaifer il termin fixà.</w:t>
      </w:r>
    </w:p>
    <w:p w14:paraId="6D895B7D" w14:textId="77777777" w:rsidR="003F4B27" w:rsidRDefault="00A95734" w:rsidP="00314655">
      <w:r>
        <w:t xml:space="preserve">Sche Vus giavischais ulteriuras infurmaziuns en connex cun la determinaziun da las zonas da protecziun, contactai per plaschair </w:t>
      </w:r>
      <w:r>
        <w:rPr>
          <w:highlight w:val="yellow"/>
        </w:rPr>
        <w:t>[persuna da contact e nr. da telefon]</w:t>
      </w:r>
      <w:r>
        <w:t>.</w:t>
      </w:r>
    </w:p>
    <w:p w14:paraId="4987B196" w14:textId="77777777" w:rsidR="001D5B5A" w:rsidRPr="00033567" w:rsidRDefault="001D5B5A" w:rsidP="00314655"/>
    <w:p w14:paraId="75B4A5F9" w14:textId="77777777" w:rsidR="00500CBF" w:rsidRDefault="0087505D" w:rsidP="0087505D">
      <w:pPr>
        <w:pStyle w:val="AufzhlungStriche"/>
        <w:numPr>
          <w:ilvl w:val="0"/>
          <w:numId w:val="0"/>
        </w:numPr>
      </w:pPr>
      <w:r>
        <w:rPr>
          <w:shd w:val="clear" w:color="auto" w:fill="ADF3FD"/>
        </w:rPr>
        <w:t>Agiunta:</w:t>
      </w:r>
      <w:r>
        <w:t xml:space="preserve"> Text da la publicaziun uffiziala che cumpara ils </w:t>
      </w:r>
      <w:r>
        <w:rPr>
          <w:highlight w:val="yellow"/>
        </w:rPr>
        <w:t>[data]</w:t>
      </w:r>
      <w:r>
        <w:t xml:space="preserve"> en il </w:t>
      </w:r>
      <w:r>
        <w:rPr>
          <w:highlight w:val="yellow"/>
        </w:rPr>
        <w:t>[num da l'organ da publicaziun]</w:t>
      </w:r>
    </w:p>
    <w:sectPr w:rsidR="00500CBF" w:rsidSect="00202D5E">
      <w:endnotePr>
        <w:numFmt w:val="decimal"/>
      </w:endnotePr>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6FC2" w14:textId="77777777" w:rsidR="006D7D23" w:rsidRDefault="006D7D23" w:rsidP="00202D5E">
      <w:pPr>
        <w:spacing w:after="0" w:line="240" w:lineRule="auto"/>
      </w:pPr>
      <w:r>
        <w:separator/>
      </w:r>
    </w:p>
  </w:endnote>
  <w:endnote w:type="continuationSeparator" w:id="0">
    <w:p w14:paraId="4066F2FF" w14:textId="77777777" w:rsidR="006D7D23" w:rsidRDefault="006D7D23" w:rsidP="0020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5049" w14:textId="77777777" w:rsidR="006D7D23" w:rsidRDefault="006D7D23" w:rsidP="00202D5E">
      <w:pPr>
        <w:spacing w:after="0" w:line="240" w:lineRule="auto"/>
      </w:pPr>
      <w:r>
        <w:separator/>
      </w:r>
    </w:p>
  </w:footnote>
  <w:footnote w:type="continuationSeparator" w:id="0">
    <w:p w14:paraId="07DE306C" w14:textId="77777777" w:rsidR="006D7D23" w:rsidRDefault="006D7D23" w:rsidP="00202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73A"/>
    <w:multiLevelType w:val="hybridMultilevel"/>
    <w:tmpl w:val="969EA08E"/>
    <w:lvl w:ilvl="0" w:tplc="ACC81D48">
      <w:start w:val="1"/>
      <w:numFmt w:val="decimal"/>
      <w:pStyle w:val="berschrift2"/>
      <w:lvlText w:val="2.%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5BC6776"/>
    <w:multiLevelType w:val="hybridMultilevel"/>
    <w:tmpl w:val="F8EAEA98"/>
    <w:lvl w:ilvl="0" w:tplc="9ADC6DBA">
      <w:start w:val="1"/>
      <w:numFmt w:val="decimal"/>
      <w:pStyle w:val="berschrift1"/>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CD475F8"/>
    <w:multiLevelType w:val="hybridMultilevel"/>
    <w:tmpl w:val="E0941B74"/>
    <w:lvl w:ilvl="0" w:tplc="C9344B40">
      <w:start w:val="1"/>
      <w:numFmt w:val="bullet"/>
      <w:pStyle w:val="AufzhlungStriche"/>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 w15:restartNumberingAfterBreak="0">
    <w:nsid w:val="71465508"/>
    <w:multiLevelType w:val="multilevel"/>
    <w:tmpl w:val="FC7475C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C117821"/>
    <w:multiLevelType w:val="multilevel"/>
    <w:tmpl w:val="D2DCDF36"/>
    <w:lvl w:ilvl="0">
      <w:start w:val="1"/>
      <w:numFmt w:val="upperRoman"/>
      <w:lvlText w:val="Anhang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9593287">
    <w:abstractNumId w:val="3"/>
  </w:num>
  <w:num w:numId="2" w16cid:durableId="1815634871">
    <w:abstractNumId w:val="1"/>
  </w:num>
  <w:num w:numId="3" w16cid:durableId="219637136">
    <w:abstractNumId w:val="2"/>
  </w:num>
  <w:num w:numId="4" w16cid:durableId="898974812">
    <w:abstractNumId w:val="0"/>
  </w:num>
  <w:num w:numId="5" w16cid:durableId="1242183389">
    <w:abstractNumId w:val="4"/>
  </w:num>
  <w:num w:numId="6" w16cid:durableId="1946688675">
    <w:abstractNumId w:val="1"/>
  </w:num>
  <w:num w:numId="7" w16cid:durableId="1286042826">
    <w:abstractNumId w:val="1"/>
  </w:num>
  <w:num w:numId="8" w16cid:durableId="1225723175">
    <w:abstractNumId w:val="1"/>
  </w:num>
  <w:num w:numId="9" w16cid:durableId="1720518465">
    <w:abstractNumId w:val="1"/>
  </w:num>
  <w:num w:numId="10" w16cid:durableId="376198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14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E"/>
    <w:rsid w:val="00033567"/>
    <w:rsid w:val="00033BD3"/>
    <w:rsid w:val="000418EC"/>
    <w:rsid w:val="000441D0"/>
    <w:rsid w:val="00066F15"/>
    <w:rsid w:val="000757FA"/>
    <w:rsid w:val="00081671"/>
    <w:rsid w:val="00094FDC"/>
    <w:rsid w:val="000958A1"/>
    <w:rsid w:val="000C6F12"/>
    <w:rsid w:val="000E21CD"/>
    <w:rsid w:val="000E2C82"/>
    <w:rsid w:val="001262E8"/>
    <w:rsid w:val="0015578B"/>
    <w:rsid w:val="00185353"/>
    <w:rsid w:val="001874B9"/>
    <w:rsid w:val="001D5B5A"/>
    <w:rsid w:val="001E237D"/>
    <w:rsid w:val="001E3FBF"/>
    <w:rsid w:val="001F3907"/>
    <w:rsid w:val="00202D5E"/>
    <w:rsid w:val="0027609D"/>
    <w:rsid w:val="00287278"/>
    <w:rsid w:val="002B2957"/>
    <w:rsid w:val="002B4B81"/>
    <w:rsid w:val="002E7F3E"/>
    <w:rsid w:val="002F29FC"/>
    <w:rsid w:val="002F7F75"/>
    <w:rsid w:val="00314655"/>
    <w:rsid w:val="00316922"/>
    <w:rsid w:val="00361BF9"/>
    <w:rsid w:val="003643EC"/>
    <w:rsid w:val="00384F8D"/>
    <w:rsid w:val="003B2A2B"/>
    <w:rsid w:val="003C2198"/>
    <w:rsid w:val="003D6941"/>
    <w:rsid w:val="003F4B27"/>
    <w:rsid w:val="004718E4"/>
    <w:rsid w:val="004C4E06"/>
    <w:rsid w:val="004D15AE"/>
    <w:rsid w:val="004D22A5"/>
    <w:rsid w:val="004D3B23"/>
    <w:rsid w:val="005007A5"/>
    <w:rsid w:val="00500CBF"/>
    <w:rsid w:val="00600F71"/>
    <w:rsid w:val="00602E9D"/>
    <w:rsid w:val="00620620"/>
    <w:rsid w:val="006764A3"/>
    <w:rsid w:val="00686DE1"/>
    <w:rsid w:val="006C07F7"/>
    <w:rsid w:val="006D7D23"/>
    <w:rsid w:val="00744F9F"/>
    <w:rsid w:val="00773E9D"/>
    <w:rsid w:val="00783C11"/>
    <w:rsid w:val="007F43A4"/>
    <w:rsid w:val="008074F2"/>
    <w:rsid w:val="0087505D"/>
    <w:rsid w:val="009539BF"/>
    <w:rsid w:val="009633CB"/>
    <w:rsid w:val="00980466"/>
    <w:rsid w:val="00986AD9"/>
    <w:rsid w:val="009E60BF"/>
    <w:rsid w:val="00A612E2"/>
    <w:rsid w:val="00A63367"/>
    <w:rsid w:val="00A648FD"/>
    <w:rsid w:val="00A902E2"/>
    <w:rsid w:val="00A95734"/>
    <w:rsid w:val="00AA4694"/>
    <w:rsid w:val="00AD6866"/>
    <w:rsid w:val="00AF2397"/>
    <w:rsid w:val="00B933CD"/>
    <w:rsid w:val="00BE43D4"/>
    <w:rsid w:val="00C02600"/>
    <w:rsid w:val="00C16440"/>
    <w:rsid w:val="00C300B6"/>
    <w:rsid w:val="00C500A5"/>
    <w:rsid w:val="00CA11A5"/>
    <w:rsid w:val="00CB137F"/>
    <w:rsid w:val="00CC66DB"/>
    <w:rsid w:val="00CC766A"/>
    <w:rsid w:val="00CD2C80"/>
    <w:rsid w:val="00CD3577"/>
    <w:rsid w:val="00D513C9"/>
    <w:rsid w:val="00D64E15"/>
    <w:rsid w:val="00DA71C8"/>
    <w:rsid w:val="00DC0A77"/>
    <w:rsid w:val="00DC1A05"/>
    <w:rsid w:val="00E00094"/>
    <w:rsid w:val="00E613CF"/>
    <w:rsid w:val="00E80F19"/>
    <w:rsid w:val="00ED3B62"/>
    <w:rsid w:val="00EF4965"/>
    <w:rsid w:val="00EF6571"/>
    <w:rsid w:val="00F33842"/>
    <w:rsid w:val="00F341F9"/>
    <w:rsid w:val="00F50C84"/>
    <w:rsid w:val="00FA3996"/>
    <w:rsid w:val="00FB4C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0EC20"/>
  <w15:docId w15:val="{0EB05659-B71B-4D41-A97C-AFCE4C21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m-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2D5E"/>
    <w:rPr>
      <w:rFonts w:ascii="Arial" w:hAnsi="Arial"/>
    </w:rPr>
  </w:style>
  <w:style w:type="paragraph" w:styleId="berschrift1">
    <w:name w:val="heading 1"/>
    <w:basedOn w:val="Standard"/>
    <w:next w:val="Standard"/>
    <w:link w:val="berschrift1Zchn"/>
    <w:uiPriority w:val="9"/>
    <w:qFormat/>
    <w:rsid w:val="00AD6866"/>
    <w:pPr>
      <w:keepNext/>
      <w:keepLines/>
      <w:numPr>
        <w:numId w:val="2"/>
      </w:numPr>
      <w:spacing w:before="480" w:after="360"/>
      <w:outlineLvl w:val="0"/>
    </w:pPr>
    <w:rPr>
      <w:rFonts w:eastAsiaTheme="majorEastAsia" w:cstheme="majorBidi"/>
      <w:b/>
      <w:bCs/>
      <w:szCs w:val="28"/>
    </w:rPr>
  </w:style>
  <w:style w:type="paragraph" w:styleId="berschrift2">
    <w:name w:val="heading 2"/>
    <w:basedOn w:val="berschrift1"/>
    <w:next w:val="Standard"/>
    <w:link w:val="berschrift2Zchn"/>
    <w:uiPriority w:val="9"/>
    <w:unhideWhenUsed/>
    <w:qFormat/>
    <w:rsid w:val="00066F15"/>
    <w:pPr>
      <w:numPr>
        <w:numId w:val="4"/>
      </w:numPr>
      <w:spacing w:before="240" w:after="240"/>
      <w:ind w:left="357" w:hanging="357"/>
      <w:outlineLvl w:val="1"/>
    </w:pPr>
    <w:rPr>
      <w:bCs w:val="0"/>
      <w:szCs w:val="26"/>
    </w:rPr>
  </w:style>
  <w:style w:type="paragraph" w:styleId="berschrift3">
    <w:name w:val="heading 3"/>
    <w:basedOn w:val="berschrift2"/>
    <w:next w:val="berschrift2"/>
    <w:link w:val="berschrift3Zchn"/>
    <w:uiPriority w:val="4"/>
    <w:qFormat/>
    <w:rsid w:val="00FB4C18"/>
    <w:pPr>
      <w:numPr>
        <w:ilvl w:val="2"/>
        <w:numId w:val="1"/>
      </w:numPr>
      <w:outlineLvl w:val="2"/>
    </w:pPr>
    <w:rPr>
      <w:rFonts w:asciiTheme="minorHAnsi" w:hAnsiTheme="minorHAnsi"/>
      <w:b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4"/>
    <w:rsid w:val="00FB4C18"/>
    <w:rPr>
      <w:rFonts w:eastAsiaTheme="majorEastAsia" w:cstheme="majorBidi"/>
      <w:bCs/>
      <w:sz w:val="24"/>
      <w:szCs w:val="26"/>
    </w:rPr>
  </w:style>
  <w:style w:type="character" w:customStyle="1" w:styleId="berschrift2Zchn">
    <w:name w:val="Überschrift 2 Zchn"/>
    <w:basedOn w:val="Absatz-Standardschriftart"/>
    <w:link w:val="berschrift2"/>
    <w:uiPriority w:val="9"/>
    <w:rsid w:val="00066F15"/>
    <w:rPr>
      <w:rFonts w:ascii="Arial" w:eastAsiaTheme="majorEastAsia" w:hAnsi="Arial" w:cstheme="majorBidi"/>
      <w:b/>
      <w:szCs w:val="26"/>
    </w:rPr>
  </w:style>
  <w:style w:type="paragraph" w:styleId="Titel">
    <w:name w:val="Title"/>
    <w:basedOn w:val="Standard"/>
    <w:next w:val="Standard"/>
    <w:link w:val="TitelZchn"/>
    <w:uiPriority w:val="10"/>
    <w:qFormat/>
    <w:rsid w:val="00202D5E"/>
    <w:pPr>
      <w:spacing w:before="240" w:after="480" w:line="240" w:lineRule="auto"/>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202D5E"/>
    <w:rPr>
      <w:rFonts w:ascii="Arial" w:eastAsiaTheme="majorEastAsia" w:hAnsi="Arial" w:cstheme="majorBidi"/>
      <w:b/>
      <w:spacing w:val="5"/>
      <w:kern w:val="28"/>
      <w:sz w:val="32"/>
      <w:szCs w:val="52"/>
    </w:rPr>
  </w:style>
  <w:style w:type="character" w:customStyle="1" w:styleId="Hochgestellt">
    <w:name w:val="Hochgestellt"/>
    <w:basedOn w:val="Absatz-Standardschriftart"/>
    <w:rsid w:val="00202D5E"/>
    <w:rPr>
      <w:rFonts w:ascii="Arial" w:hAnsi="Arial"/>
      <w:sz w:val="20"/>
      <w:vertAlign w:val="superscript"/>
    </w:rPr>
  </w:style>
  <w:style w:type="paragraph" w:styleId="Untertitel">
    <w:name w:val="Subtitle"/>
    <w:basedOn w:val="Standard"/>
    <w:next w:val="Standard"/>
    <w:link w:val="UntertitelZchn"/>
    <w:uiPriority w:val="11"/>
    <w:qFormat/>
    <w:rsid w:val="00202D5E"/>
    <w:pPr>
      <w:numPr>
        <w:ilvl w:val="1"/>
      </w:numPr>
      <w:spacing w:before="240" w:after="360"/>
      <w:contextualSpacing/>
      <w:jc w:val="center"/>
    </w:pPr>
    <w:rPr>
      <w:rFonts w:eastAsiaTheme="majorEastAsia" w:cstheme="majorBidi"/>
      <w:b/>
      <w:i/>
      <w:iCs/>
      <w:spacing w:val="15"/>
      <w:sz w:val="24"/>
      <w:szCs w:val="24"/>
    </w:rPr>
  </w:style>
  <w:style w:type="character" w:customStyle="1" w:styleId="UntertitelZchn">
    <w:name w:val="Untertitel Zchn"/>
    <w:basedOn w:val="Absatz-Standardschriftart"/>
    <w:link w:val="Untertitel"/>
    <w:uiPriority w:val="11"/>
    <w:rsid w:val="00202D5E"/>
    <w:rPr>
      <w:rFonts w:ascii="Arial" w:eastAsiaTheme="majorEastAsia" w:hAnsi="Arial" w:cstheme="majorBidi"/>
      <w:b/>
      <w:i/>
      <w:iCs/>
      <w:spacing w:val="15"/>
      <w:sz w:val="24"/>
      <w:szCs w:val="24"/>
    </w:rPr>
  </w:style>
  <w:style w:type="paragraph" w:styleId="Funotentext">
    <w:name w:val="footnote text"/>
    <w:basedOn w:val="Standard"/>
    <w:link w:val="FunotentextZchn"/>
    <w:uiPriority w:val="99"/>
    <w:semiHidden/>
    <w:unhideWhenUsed/>
    <w:rsid w:val="00202D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02D5E"/>
    <w:rPr>
      <w:rFonts w:ascii="Arial" w:hAnsi="Arial"/>
      <w:sz w:val="20"/>
      <w:szCs w:val="20"/>
    </w:rPr>
  </w:style>
  <w:style w:type="character" w:styleId="Funotenzeichen">
    <w:name w:val="footnote reference"/>
    <w:basedOn w:val="Absatz-Standardschriftart"/>
    <w:uiPriority w:val="99"/>
    <w:semiHidden/>
    <w:unhideWhenUsed/>
    <w:rsid w:val="00202D5E"/>
    <w:rPr>
      <w:vertAlign w:val="superscript"/>
    </w:rPr>
  </w:style>
  <w:style w:type="paragraph" w:styleId="Endnotentext">
    <w:name w:val="endnote text"/>
    <w:basedOn w:val="Standard"/>
    <w:link w:val="EndnotentextZchn"/>
    <w:uiPriority w:val="99"/>
    <w:semiHidden/>
    <w:unhideWhenUsed/>
    <w:rsid w:val="00202D5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2D5E"/>
    <w:rPr>
      <w:rFonts w:ascii="Arial" w:hAnsi="Arial"/>
      <w:sz w:val="20"/>
      <w:szCs w:val="20"/>
    </w:rPr>
  </w:style>
  <w:style w:type="character" w:styleId="Endnotenzeichen">
    <w:name w:val="endnote reference"/>
    <w:basedOn w:val="Absatz-Standardschriftart"/>
    <w:unhideWhenUsed/>
    <w:rsid w:val="00202D5E"/>
    <w:rPr>
      <w:vertAlign w:val="superscript"/>
    </w:rPr>
  </w:style>
  <w:style w:type="character" w:customStyle="1" w:styleId="berschrift1Zchn">
    <w:name w:val="Überschrift 1 Zchn"/>
    <w:basedOn w:val="Absatz-Standardschriftart"/>
    <w:link w:val="berschrift1"/>
    <w:uiPriority w:val="9"/>
    <w:rsid w:val="00AD6866"/>
    <w:rPr>
      <w:rFonts w:ascii="Arial" w:eastAsiaTheme="majorEastAsia" w:hAnsi="Arial" w:cstheme="majorBidi"/>
      <w:b/>
      <w:bCs/>
      <w:szCs w:val="28"/>
    </w:rPr>
  </w:style>
  <w:style w:type="paragraph" w:customStyle="1" w:styleId="Artikel">
    <w:name w:val="Artikel"/>
    <w:basedOn w:val="Standard"/>
    <w:next w:val="Standard"/>
    <w:qFormat/>
    <w:rsid w:val="00602E9D"/>
    <w:pPr>
      <w:spacing w:before="360" w:after="120"/>
      <w:ind w:left="851" w:hanging="851"/>
    </w:pPr>
    <w:rPr>
      <w:b/>
    </w:rPr>
  </w:style>
  <w:style w:type="paragraph" w:customStyle="1" w:styleId="AufzhlungStriche">
    <w:name w:val="Aufzählung Striche"/>
    <w:basedOn w:val="Standard"/>
    <w:qFormat/>
    <w:rsid w:val="00E00094"/>
    <w:pPr>
      <w:numPr>
        <w:numId w:val="3"/>
      </w:numPr>
      <w:tabs>
        <w:tab w:val="left" w:pos="3969"/>
      </w:tabs>
      <w:ind w:left="397" w:hanging="397"/>
    </w:pPr>
  </w:style>
  <w:style w:type="paragraph" w:customStyle="1" w:styleId="StandardmitEinzug">
    <w:name w:val="Standard mit Einzug"/>
    <w:basedOn w:val="Standard"/>
    <w:next w:val="Standard"/>
    <w:rsid w:val="00AD6866"/>
    <w:pPr>
      <w:ind w:left="397"/>
    </w:pPr>
    <w:rPr>
      <w:rFonts w:eastAsia="Times New Roman" w:cs="Times New Roman"/>
      <w:szCs w:val="20"/>
    </w:rPr>
  </w:style>
  <w:style w:type="character" w:customStyle="1" w:styleId="FormatvorlageKursiv">
    <w:name w:val="Formatvorlage Kursiv"/>
    <w:basedOn w:val="Absatz-Standardschriftart"/>
    <w:rsid w:val="00602E9D"/>
    <w:rPr>
      <w:rFonts w:ascii="Arial" w:hAnsi="Arial"/>
      <w:i/>
      <w:iCs/>
      <w:sz w:val="22"/>
    </w:rPr>
  </w:style>
  <w:style w:type="character" w:styleId="Fett">
    <w:name w:val="Strong"/>
    <w:basedOn w:val="Absatz-Standardschriftart"/>
    <w:qFormat/>
    <w:rsid w:val="00602E9D"/>
    <w:rPr>
      <w:b/>
      <w:bCs/>
    </w:rPr>
  </w:style>
  <w:style w:type="paragraph" w:styleId="Kopfzeile">
    <w:name w:val="header"/>
    <w:basedOn w:val="Standard"/>
    <w:link w:val="KopfzeileZchn"/>
    <w:uiPriority w:val="99"/>
    <w:unhideWhenUsed/>
    <w:rsid w:val="00AA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694"/>
    <w:rPr>
      <w:rFonts w:ascii="Arial" w:hAnsi="Arial"/>
    </w:rPr>
  </w:style>
  <w:style w:type="paragraph" w:styleId="Fuzeile">
    <w:name w:val="footer"/>
    <w:basedOn w:val="Standard"/>
    <w:link w:val="FuzeileZchn"/>
    <w:uiPriority w:val="99"/>
    <w:unhideWhenUsed/>
    <w:rsid w:val="00AA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69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RM</Value>
    </Language>
    <Kurzform xmlns="aaa33bb4-a131-48f4-9bc1-82a00e57a64a">ANU-406-17r</Kurzform>
    <Numero xmlns="aaa33bb4-a131-48f4-9bc1-82a00e57a64a" xsi:nil="true"/>
    <Dokumentart xmlns="aaa33bb4-a131-48f4-9bc1-82a00e57a64a">
      <Value>anderes!</Value>
    </Dokumentart>
    <DateString xmlns="47d2a402-d77b-4bbf-8606-249d8b7d3cfc">2025-12-04T23:00:00+00:00</DateString>
    <CustomerID xmlns="http://schemas.microsoft.com/sharepoint/v3">ANU-406-17r</CustomerID>
    <Zielgruppe xmlns="aaa33bb4-a131-48f4-9bc1-82a00e57a64a"/>
    <Schluesselwort xmlns="aaa33bb4-a131-48f4-9bc1-82a00e57a64a" xsi:nil="true"/>
    <ExemplarWeiteres xmlns="aaa33bb4-a131-48f4-9bc1-82a00e57a64a" xsi:nil="true"/>
  </documentManagement>
</p:properties>
</file>

<file path=customXml/itemProps1.xml><?xml version="1.0" encoding="utf-8"?>
<ds:datastoreItem xmlns:ds="http://schemas.openxmlformats.org/officeDocument/2006/customXml" ds:itemID="{583F9EA7-659E-44EF-968F-2E12F5A2BDAA}">
  <ds:schemaRefs>
    <ds:schemaRef ds:uri="http://schemas.microsoft.com/sharepoint/v3/contenttype/forms"/>
  </ds:schemaRefs>
</ds:datastoreItem>
</file>

<file path=customXml/itemProps2.xml><?xml version="1.0" encoding="utf-8"?>
<ds:datastoreItem xmlns:ds="http://schemas.openxmlformats.org/officeDocument/2006/customXml" ds:itemID="{400972C0-23E4-4C2C-89CE-71C76BCA9DA9}">
  <ds:schemaRefs>
    <ds:schemaRef ds:uri="http://schemas.openxmlformats.org/officeDocument/2006/bibliography"/>
  </ds:schemaRefs>
</ds:datastoreItem>
</file>

<file path=customXml/itemProps3.xml><?xml version="1.0" encoding="utf-8"?>
<ds:datastoreItem xmlns:ds="http://schemas.openxmlformats.org/officeDocument/2006/customXml" ds:itemID="{58732ED0-C6AA-4095-B368-6505BD907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33bb4-a131-48f4-9bc1-82a00e57a64a"/>
    <ds:schemaRef ds:uri="47d2a402-d77b-4bbf-8606-249d8b7d3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6C715-CE9C-4A00-8768-264B850AA5EB}">
  <ds:schemaRefs>
    <ds:schemaRef ds:uri="http://purl.org/dc/dcmitype/"/>
    <ds:schemaRef ds:uri="aaa33bb4-a131-48f4-9bc1-82a00e57a64a"/>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47d2a402-d77b-4bbf-8606-249d8b7d3cfc"/>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3149</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ANU-406-17rm</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d'ina brev per infurmar las proprietarias ed ils proprietaris dals bains immobigliars pertutgads sco er las cultivaturas ed ils cultivaturs da las surfatschas agriculas pertutgadas</dc:title>
  <dc:creator>Schneller Alessandra</dc:creator>
  <dc:description/>
  <cp:lastModifiedBy>Jäger Melanie (ANU GR)</cp:lastModifiedBy>
  <cp:revision>2</cp:revision>
  <dcterms:created xsi:type="dcterms:W3CDTF">2026-03-11T10:40:00Z</dcterms:created>
  <dcterms:modified xsi:type="dcterms:W3CDTF">2026-03-11T10:40:00Z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0x0101003B9A4BAD06C92748B2C8CA92399C5FA3</vt:lpwstr>
  </property>
  <property fmtid="{D5CDD505-2E9C-101B-9397-08002B2CF9AE}" pid="3" name="MSIP_Label_fbfc5642-2d7f-4e68-9674-ab3e35a89b06_Enabled">
    <vt:lpwstr>true</vt:lpwstr>
  </property>
  <property fmtid="{D5CDD505-2E9C-101B-9397-08002B2CF9AE}" pid="4" name="MSIP_Label_fbfc5642-2d7f-4e68-9674-ab3e35a89b06_SetDate">
    <vt:lpwstr>2025-11-28T15:31:29Z</vt:lpwstr>
  </property>
  <property fmtid="{D5CDD505-2E9C-101B-9397-08002B2CF9AE}" pid="5" name="MSIP_Label_fbfc5642-2d7f-4e68-9674-ab3e35a89b06_Method">
    <vt:lpwstr>Standard</vt:lpwstr>
  </property>
  <property fmtid="{D5CDD505-2E9C-101B-9397-08002B2CF9AE}" pid="6" name="MSIP_Label_fbfc5642-2d7f-4e68-9674-ab3e35a89b06_Name">
    <vt:lpwstr>label-2-default</vt:lpwstr>
  </property>
  <property fmtid="{D5CDD505-2E9C-101B-9397-08002B2CF9AE}" pid="7" name="MSIP_Label_fbfc5642-2d7f-4e68-9674-ab3e35a89b06_SiteId">
    <vt:lpwstr>70ee0a01-45f2-4b86-aa78-73100089c50c</vt:lpwstr>
  </property>
  <property fmtid="{D5CDD505-2E9C-101B-9397-08002B2CF9AE}" pid="8" name="MSIP_Label_fbfc5642-2d7f-4e68-9674-ab3e35a89b06_ActionId">
    <vt:lpwstr>7e1724e6-a161-4152-871e-74f303219a2d</vt:lpwstr>
  </property>
  <property fmtid="{D5CDD505-2E9C-101B-9397-08002B2CF9AE}" pid="9" name="MSIP_Label_fbfc5642-2d7f-4e68-9674-ab3e35a89b06_ContentBits">
    <vt:lpwstr>0</vt:lpwstr>
  </property>
  <property fmtid="{D5CDD505-2E9C-101B-9397-08002B2CF9AE}" pid="10" name="MSIP_Label_fbfc5642-2d7f-4e68-9674-ab3e35a89b06_Tag">
    <vt:lpwstr>10, 3, 0, 1</vt:lpwstr>
  </property>
</Properties>
</file>