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78" w:rsidRDefault="001F1A78"/>
    <w:p w:rsidR="009E02A6" w:rsidRDefault="007A612B">
      <w:r>
        <w:rPr>
          <w:noProof/>
          <w:lang w:val="de-CH" w:eastAsia="de-CH"/>
        </w:rPr>
        <w:drawing>
          <wp:anchor distT="0" distB="0" distL="114300" distR="114300" simplePos="0" relativeHeight="251659264" behindDoc="0" locked="0" layoutInCell="0" allowOverlap="1">
            <wp:simplePos x="0" y="0"/>
            <wp:positionH relativeFrom="column">
              <wp:posOffset>3047365</wp:posOffset>
            </wp:positionH>
            <wp:positionV relativeFrom="paragraph">
              <wp:posOffset>5409565</wp:posOffset>
            </wp:positionV>
            <wp:extent cx="690880" cy="754380"/>
            <wp:effectExtent l="19050" t="0" r="0" b="0"/>
            <wp:wrapTopAndBottom/>
            <wp:docPr id="5" name="Bild 5"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0"/>
                    <pic:cNvPicPr>
                      <a:picLocks noChangeAspect="1" noChangeArrowheads="1"/>
                    </pic:cNvPicPr>
                  </pic:nvPicPr>
                  <pic:blipFill>
                    <a:blip r:embed="rId12" cstate="print"/>
                    <a:srcRect/>
                    <a:stretch>
                      <a:fillRect/>
                    </a:stretch>
                  </pic:blipFill>
                  <pic:spPr bwMode="auto">
                    <a:xfrm>
                      <a:off x="0" y="0"/>
                      <a:ext cx="690880" cy="754380"/>
                    </a:xfrm>
                    <a:prstGeom prst="rect">
                      <a:avLst/>
                    </a:prstGeom>
                    <a:noFill/>
                    <a:ln w="9525">
                      <a:noFill/>
                      <a:miter lim="800000"/>
                      <a:headEnd/>
                      <a:tailEnd/>
                    </a:ln>
                  </pic:spPr>
                </pic:pic>
              </a:graphicData>
            </a:graphic>
          </wp:anchor>
        </w:drawing>
      </w:r>
      <w:r w:rsidR="009E02A6">
        <w:rPr>
          <w:noProof/>
        </w:rPr>
        <w:pict>
          <v:shapetype id="_x0000_t202" coordsize="21600,21600" o:spt="202" path="m,l,21600r21600,l21600,xe">
            <v:stroke joinstyle="miter"/>
            <v:path gradientshapeok="t" o:connecttype="rect"/>
          </v:shapetype>
          <v:shape id="_x0000_s1028" type="#_x0000_t202" style="position:absolute;margin-left:137.95pt;margin-top:152.35pt;width:259.2pt;height:345.4pt;z-index:251658240;mso-position-horizontal-relative:text;mso-position-vertical-relative:text" o:allowincell="f" stroked="f">
            <v:textbox style="mso-next-textbox:#_x0000_s1028">
              <w:txbxContent>
                <w:p w:rsidR="00B83470" w:rsidRDefault="00B83470">
                  <w:pPr>
                    <w:jc w:val="center"/>
                    <w:rPr>
                      <w:sz w:val="24"/>
                      <w:lang w:val="de-CH"/>
                    </w:rPr>
                  </w:pPr>
                </w:p>
                <w:p w:rsidR="00B83470" w:rsidRDefault="00B83470">
                  <w:pPr>
                    <w:jc w:val="center"/>
                    <w:rPr>
                      <w:sz w:val="24"/>
                      <w:lang w:val="de-CH"/>
                    </w:rPr>
                  </w:pPr>
                </w:p>
                <w:p w:rsidR="00B83470" w:rsidRDefault="00B83470">
                  <w:pPr>
                    <w:jc w:val="center"/>
                    <w:rPr>
                      <w:lang w:val="de-CH"/>
                    </w:rPr>
                  </w:pPr>
                </w:p>
                <w:p w:rsidR="00B83470" w:rsidRDefault="00B83470">
                  <w:pPr>
                    <w:jc w:val="center"/>
                    <w:rPr>
                      <w:sz w:val="52"/>
                      <w:lang w:val="de-CH"/>
                    </w:rPr>
                  </w:pPr>
                  <w:r>
                    <w:rPr>
                      <w:sz w:val="52"/>
                      <w:lang w:val="de-CH"/>
                    </w:rPr>
                    <w:t>für</w:t>
                  </w:r>
                </w:p>
                <w:p w:rsidR="00B83470" w:rsidRDefault="00B83470">
                  <w:pPr>
                    <w:pStyle w:val="berschrift3"/>
                  </w:pPr>
                  <w:r>
                    <w:t>Lehrpersonen</w:t>
                  </w:r>
                </w:p>
                <w:p w:rsidR="00B83470" w:rsidRDefault="00B83470">
                  <w:pPr>
                    <w:jc w:val="center"/>
                    <w:rPr>
                      <w:sz w:val="32"/>
                      <w:lang w:val="de-CH"/>
                    </w:rPr>
                  </w:pPr>
                </w:p>
                <w:p w:rsidR="00B83470" w:rsidRDefault="00B83470">
                  <w:pPr>
                    <w:jc w:val="center"/>
                    <w:rPr>
                      <w:sz w:val="52"/>
                      <w:lang w:val="de-CH"/>
                    </w:rPr>
                  </w:pPr>
                  <w:r>
                    <w:rPr>
                      <w:sz w:val="52"/>
                      <w:lang w:val="de-CH"/>
                    </w:rPr>
                    <w:t xml:space="preserve">der </w:t>
                  </w:r>
                  <w:r w:rsidR="00816766" w:rsidRPr="00201CB6">
                    <w:rPr>
                      <w:sz w:val="52"/>
                      <w:lang w:val="de-CH"/>
                    </w:rPr>
                    <w:t>öffentlichen</w:t>
                  </w:r>
                  <w:r w:rsidR="00816766">
                    <w:rPr>
                      <w:sz w:val="52"/>
                      <w:lang w:val="de-CH"/>
                    </w:rPr>
                    <w:t xml:space="preserve"> </w:t>
                  </w:r>
                  <w:r>
                    <w:rPr>
                      <w:sz w:val="52"/>
                      <w:lang w:val="de-CH"/>
                    </w:rPr>
                    <w:t>Volksschule im Kanton Graubünden</w:t>
                  </w:r>
                </w:p>
                <w:p w:rsidR="00B83470" w:rsidRDefault="00B83470">
                  <w:pPr>
                    <w:jc w:val="center"/>
                    <w:rPr>
                      <w:lang w:val="de-CH"/>
                    </w:rPr>
                  </w:pPr>
                </w:p>
              </w:txbxContent>
            </v:textbox>
          </v:shape>
        </w:pict>
      </w:r>
      <w:r w:rsidR="009E02A6">
        <w:rPr>
          <w:noProof/>
        </w:rPr>
        <w:pict>
          <v:line id="_x0000_s1027" style="position:absolute;flip:x;z-index:251657216;mso-position-horizontal-relative:text;mso-position-vertical-relative:text" from="29.95pt,51.55pt" to="29.95pt,641.95pt" o:allowincell="f"/>
        </w:pict>
      </w:r>
      <w:r w:rsidR="009E02A6">
        <w:rPr>
          <w:noProof/>
        </w:rPr>
        <w:pict>
          <v:shape id="_x0000_s1026" type="#_x0000_t202" style="position:absolute;margin-left:29.95pt;margin-top:51.55pt;width:50.4pt;height:594pt;z-index:251656192;mso-position-horizontal-relative:text;mso-position-vertical-relative:text" o:allowincell="f" fillcolor="#cff" stroked="f">
            <v:textbox style="mso-next-textbox:#_x0000_s1026">
              <w:txbxContent>
                <w:p w:rsidR="00B83470" w:rsidRDefault="00B83470">
                  <w:pPr>
                    <w:jc w:val="center"/>
                    <w:rPr>
                      <w:b/>
                      <w:sz w:val="56"/>
                      <w:lang w:val="en-GB"/>
                    </w:rPr>
                  </w:pPr>
                  <w:r>
                    <w:rPr>
                      <w:b/>
                      <w:sz w:val="56"/>
                      <w:lang w:val="en-GB"/>
                    </w:rPr>
                    <w:t>A</w:t>
                  </w:r>
                </w:p>
                <w:p w:rsidR="00B83470" w:rsidRDefault="00B83470">
                  <w:pPr>
                    <w:jc w:val="center"/>
                    <w:rPr>
                      <w:b/>
                      <w:sz w:val="56"/>
                      <w:lang w:val="en-GB"/>
                    </w:rPr>
                  </w:pPr>
                  <w:r>
                    <w:rPr>
                      <w:b/>
                      <w:sz w:val="56"/>
                      <w:lang w:val="en-GB"/>
                    </w:rPr>
                    <w:t>N</w:t>
                  </w:r>
                </w:p>
                <w:p w:rsidR="00B83470" w:rsidRDefault="00B83470">
                  <w:pPr>
                    <w:jc w:val="center"/>
                    <w:rPr>
                      <w:b/>
                      <w:sz w:val="56"/>
                      <w:lang w:val="en-GB"/>
                    </w:rPr>
                  </w:pPr>
                  <w:r>
                    <w:rPr>
                      <w:b/>
                      <w:sz w:val="56"/>
                      <w:lang w:val="en-GB"/>
                    </w:rPr>
                    <w:t>S</w:t>
                  </w:r>
                </w:p>
                <w:p w:rsidR="00B83470" w:rsidRPr="00B803D4" w:rsidRDefault="00B83470">
                  <w:pPr>
                    <w:jc w:val="center"/>
                    <w:rPr>
                      <w:b/>
                      <w:sz w:val="56"/>
                      <w:lang w:val="en-GB"/>
                    </w:rPr>
                  </w:pPr>
                  <w:r w:rsidRPr="00B803D4">
                    <w:rPr>
                      <w:b/>
                      <w:sz w:val="56"/>
                      <w:lang w:val="en-GB"/>
                    </w:rPr>
                    <w:t>T</w:t>
                  </w:r>
                </w:p>
                <w:p w:rsidR="00B83470" w:rsidRPr="00B803D4" w:rsidRDefault="00B83470">
                  <w:pPr>
                    <w:jc w:val="center"/>
                    <w:rPr>
                      <w:b/>
                      <w:sz w:val="56"/>
                      <w:lang w:val="en-GB"/>
                    </w:rPr>
                  </w:pPr>
                  <w:r w:rsidRPr="00B803D4">
                    <w:rPr>
                      <w:b/>
                      <w:sz w:val="56"/>
                      <w:lang w:val="en-GB"/>
                    </w:rPr>
                    <w:t>E</w:t>
                  </w:r>
                </w:p>
                <w:p w:rsidR="00B83470" w:rsidRPr="00B803D4" w:rsidRDefault="00B83470">
                  <w:pPr>
                    <w:jc w:val="center"/>
                    <w:rPr>
                      <w:b/>
                      <w:sz w:val="56"/>
                      <w:lang w:val="en-GB"/>
                    </w:rPr>
                  </w:pPr>
                  <w:r w:rsidRPr="00B803D4">
                    <w:rPr>
                      <w:b/>
                      <w:sz w:val="56"/>
                      <w:lang w:val="en-GB"/>
                    </w:rPr>
                    <w:t>L</w:t>
                  </w:r>
                </w:p>
                <w:p w:rsidR="00B83470" w:rsidRPr="00B803D4" w:rsidRDefault="00B83470">
                  <w:pPr>
                    <w:jc w:val="center"/>
                    <w:rPr>
                      <w:b/>
                      <w:sz w:val="56"/>
                      <w:lang w:val="en-GB"/>
                    </w:rPr>
                  </w:pPr>
                  <w:r w:rsidRPr="00B803D4">
                    <w:rPr>
                      <w:b/>
                      <w:sz w:val="56"/>
                      <w:lang w:val="en-GB"/>
                    </w:rPr>
                    <w:t>L</w:t>
                  </w:r>
                </w:p>
                <w:p w:rsidR="00B83470" w:rsidRDefault="00B83470">
                  <w:pPr>
                    <w:jc w:val="center"/>
                    <w:rPr>
                      <w:b/>
                      <w:sz w:val="56"/>
                      <w:lang w:val="en-GB"/>
                    </w:rPr>
                  </w:pPr>
                  <w:r>
                    <w:rPr>
                      <w:b/>
                      <w:sz w:val="56"/>
                      <w:lang w:val="en-GB"/>
                    </w:rPr>
                    <w:t>U</w:t>
                  </w:r>
                </w:p>
                <w:p w:rsidR="00B83470" w:rsidRDefault="00B83470">
                  <w:pPr>
                    <w:jc w:val="center"/>
                    <w:rPr>
                      <w:b/>
                      <w:sz w:val="56"/>
                      <w:lang w:val="en-GB"/>
                    </w:rPr>
                  </w:pPr>
                  <w:r>
                    <w:rPr>
                      <w:b/>
                      <w:sz w:val="56"/>
                      <w:lang w:val="en-GB"/>
                    </w:rPr>
                    <w:t>N</w:t>
                  </w:r>
                </w:p>
                <w:p w:rsidR="00B83470" w:rsidRDefault="00B83470">
                  <w:pPr>
                    <w:jc w:val="center"/>
                    <w:rPr>
                      <w:b/>
                      <w:sz w:val="56"/>
                      <w:lang w:val="en-GB"/>
                    </w:rPr>
                  </w:pPr>
                  <w:r>
                    <w:rPr>
                      <w:b/>
                      <w:sz w:val="56"/>
                      <w:lang w:val="en-GB"/>
                    </w:rPr>
                    <w:t>G</w:t>
                  </w:r>
                </w:p>
                <w:p w:rsidR="00B83470" w:rsidRDefault="00B83470">
                  <w:pPr>
                    <w:jc w:val="center"/>
                    <w:rPr>
                      <w:b/>
                      <w:sz w:val="56"/>
                      <w:lang w:val="en-GB"/>
                    </w:rPr>
                  </w:pPr>
                  <w:r>
                    <w:rPr>
                      <w:b/>
                      <w:sz w:val="56"/>
                      <w:lang w:val="en-GB"/>
                    </w:rPr>
                    <w:t>S</w:t>
                  </w:r>
                </w:p>
                <w:p w:rsidR="00B83470" w:rsidRDefault="00B83470">
                  <w:pPr>
                    <w:jc w:val="center"/>
                    <w:rPr>
                      <w:b/>
                      <w:sz w:val="56"/>
                      <w:lang w:val="de-CH"/>
                    </w:rPr>
                  </w:pPr>
                  <w:r>
                    <w:rPr>
                      <w:b/>
                      <w:sz w:val="56"/>
                      <w:lang w:val="de-CH"/>
                    </w:rPr>
                    <w:t>V</w:t>
                  </w:r>
                </w:p>
                <w:p w:rsidR="00B83470" w:rsidRDefault="00B83470">
                  <w:pPr>
                    <w:jc w:val="center"/>
                    <w:rPr>
                      <w:b/>
                      <w:sz w:val="56"/>
                      <w:lang w:val="de-CH"/>
                    </w:rPr>
                  </w:pPr>
                  <w:r>
                    <w:rPr>
                      <w:b/>
                      <w:sz w:val="56"/>
                      <w:lang w:val="de-CH"/>
                    </w:rPr>
                    <w:t>E</w:t>
                  </w:r>
                </w:p>
                <w:p w:rsidR="00B83470" w:rsidRDefault="00B83470">
                  <w:pPr>
                    <w:pStyle w:val="berschrift2"/>
                    <w:rPr>
                      <w:b w:val="0"/>
                      <w:sz w:val="56"/>
                    </w:rPr>
                  </w:pPr>
                  <w:r>
                    <w:rPr>
                      <w:sz w:val="56"/>
                    </w:rPr>
                    <w:t>R</w:t>
                  </w:r>
                </w:p>
                <w:p w:rsidR="00B83470" w:rsidRDefault="00B83470">
                  <w:pPr>
                    <w:jc w:val="center"/>
                    <w:rPr>
                      <w:b/>
                      <w:sz w:val="56"/>
                      <w:lang w:val="de-CH"/>
                    </w:rPr>
                  </w:pPr>
                  <w:r>
                    <w:rPr>
                      <w:b/>
                      <w:sz w:val="56"/>
                      <w:lang w:val="de-CH"/>
                    </w:rPr>
                    <w:t>T</w:t>
                  </w:r>
                </w:p>
                <w:p w:rsidR="00B83470" w:rsidRDefault="00B83470">
                  <w:pPr>
                    <w:jc w:val="center"/>
                    <w:rPr>
                      <w:b/>
                      <w:sz w:val="56"/>
                      <w:lang w:val="de-CH"/>
                    </w:rPr>
                  </w:pPr>
                  <w:r>
                    <w:rPr>
                      <w:b/>
                      <w:sz w:val="56"/>
                      <w:lang w:val="de-CH"/>
                    </w:rPr>
                    <w:t>R</w:t>
                  </w:r>
                </w:p>
                <w:p w:rsidR="00B83470" w:rsidRDefault="00B83470">
                  <w:pPr>
                    <w:jc w:val="center"/>
                    <w:rPr>
                      <w:b/>
                      <w:sz w:val="56"/>
                      <w:lang w:val="de-CH"/>
                    </w:rPr>
                  </w:pPr>
                  <w:r>
                    <w:rPr>
                      <w:b/>
                      <w:sz w:val="56"/>
                      <w:lang w:val="de-CH"/>
                    </w:rPr>
                    <w:t>A</w:t>
                  </w:r>
                </w:p>
                <w:p w:rsidR="00B83470" w:rsidRDefault="00B83470">
                  <w:pPr>
                    <w:jc w:val="center"/>
                    <w:rPr>
                      <w:b/>
                      <w:sz w:val="56"/>
                      <w:lang w:val="de-CH"/>
                    </w:rPr>
                  </w:pPr>
                  <w:r>
                    <w:rPr>
                      <w:b/>
                      <w:sz w:val="56"/>
                      <w:lang w:val="de-CH"/>
                    </w:rPr>
                    <w:t>G</w:t>
                  </w:r>
                </w:p>
              </w:txbxContent>
            </v:textbox>
          </v:shape>
        </w:pict>
      </w:r>
    </w:p>
    <w:p w:rsidR="009934B5" w:rsidRDefault="009E02A6" w:rsidP="004F1CC8">
      <w:pPr>
        <w:pStyle w:val="Textkrper"/>
        <w:jc w:val="center"/>
      </w:pPr>
      <w:r>
        <w:rPr>
          <w:b/>
          <w:smallCaps/>
          <w:sz w:val="40"/>
        </w:rPr>
        <w:br w:type="page"/>
      </w:r>
      <w:r w:rsidR="009934B5">
        <w:lastRenderedPageBreak/>
        <w:t>Die Parteien vereinbaren was folgt:</w:t>
      </w:r>
    </w:p>
    <w:p w:rsidR="009934B5" w:rsidRDefault="009934B5" w:rsidP="004F1CC8">
      <w:pPr>
        <w:tabs>
          <w:tab w:val="left" w:pos="426"/>
        </w:tabs>
        <w:spacing w:line="360" w:lineRule="atLeast"/>
        <w:rPr>
          <w:rFonts w:ascii="Arial" w:hAnsi="Arial"/>
          <w:sz w:val="24"/>
        </w:rPr>
      </w:pPr>
    </w:p>
    <w:p w:rsidR="00EE6031" w:rsidRDefault="00EE6031" w:rsidP="009934B5">
      <w:pPr>
        <w:tabs>
          <w:tab w:val="left" w:pos="426"/>
        </w:tabs>
        <w:spacing w:line="360" w:lineRule="atLeast"/>
        <w:jc w:val="both"/>
        <w:rPr>
          <w:rFonts w:ascii="Arial" w:hAnsi="Arial"/>
          <w:sz w:val="24"/>
        </w:rPr>
      </w:pPr>
    </w:p>
    <w:p w:rsidR="009E02A6" w:rsidRDefault="009E02A6">
      <w:pPr>
        <w:tabs>
          <w:tab w:val="left" w:pos="426"/>
        </w:tabs>
        <w:spacing w:after="120" w:line="360" w:lineRule="atLeast"/>
        <w:jc w:val="both"/>
        <w:rPr>
          <w:rFonts w:ascii="Arial" w:hAnsi="Arial"/>
          <w:b/>
          <w:sz w:val="24"/>
          <w:lang w:val="de-CH"/>
        </w:rPr>
      </w:pPr>
      <w:r>
        <w:rPr>
          <w:rFonts w:ascii="Arial" w:hAnsi="Arial"/>
          <w:b/>
          <w:sz w:val="24"/>
        </w:rPr>
        <w:t>1.</w:t>
      </w:r>
      <w:r>
        <w:rPr>
          <w:rFonts w:ascii="Arial" w:hAnsi="Arial"/>
          <w:b/>
          <w:sz w:val="24"/>
        </w:rPr>
        <w:tab/>
      </w:r>
      <w:r w:rsidRPr="009934B5">
        <w:rPr>
          <w:rFonts w:ascii="Arial" w:hAnsi="Arial"/>
          <w:b/>
          <w:i/>
          <w:sz w:val="24"/>
          <w:lang w:val="de-CH"/>
        </w:rPr>
        <w:t>Arbeitgeber / Arbeitgeberin</w:t>
      </w:r>
    </w:p>
    <w:p w:rsidR="009E02A6" w:rsidRPr="00A96A98" w:rsidRDefault="00A96A98" w:rsidP="00A96A98">
      <w:pPr>
        <w:tabs>
          <w:tab w:val="left" w:pos="426"/>
        </w:tabs>
        <w:spacing w:after="480" w:line="360" w:lineRule="atLeast"/>
        <w:jc w:val="both"/>
        <w:rPr>
          <w:rFonts w:ascii="Arial" w:hAnsi="Arial"/>
          <w:sz w:val="24"/>
        </w:rPr>
      </w:pPr>
      <w:r w:rsidRPr="009934B5">
        <w:rPr>
          <w:rFonts w:ascii="Arial" w:hAnsi="Arial"/>
          <w:i/>
          <w:sz w:val="24"/>
        </w:rPr>
        <w:t xml:space="preserve">Arbeitgeber / </w:t>
      </w:r>
      <w:r w:rsidR="009E02A6" w:rsidRPr="009934B5">
        <w:rPr>
          <w:rFonts w:ascii="Arial" w:hAnsi="Arial"/>
          <w:i/>
          <w:sz w:val="24"/>
        </w:rPr>
        <w:t>Arbeitgeberin</w:t>
      </w:r>
      <w:r w:rsidR="009E02A6">
        <w:rPr>
          <w:rFonts w:ascii="Arial" w:hAnsi="Arial"/>
          <w:sz w:val="24"/>
        </w:rPr>
        <w:t xml:space="preserve"> ist</w:t>
      </w:r>
      <w:r>
        <w:rPr>
          <w:rFonts w:ascii="Arial" w:hAnsi="Arial"/>
          <w:sz w:val="24"/>
        </w:rPr>
        <w:t xml:space="preserve"> </w:t>
      </w:r>
      <w:proofErr w:type="gramStart"/>
      <w:r>
        <w:rPr>
          <w:rFonts w:ascii="Arial" w:hAnsi="Arial"/>
          <w:b/>
          <w:sz w:val="24"/>
        </w:rPr>
        <w:t>……….</w:t>
      </w:r>
      <w:r>
        <w:rPr>
          <w:rFonts w:ascii="Arial" w:hAnsi="Arial"/>
          <w:sz w:val="24"/>
        </w:rPr>
        <w:t>.</w:t>
      </w:r>
      <w:proofErr w:type="gramEnd"/>
    </w:p>
    <w:p w:rsidR="009E02A6" w:rsidRDefault="009E02A6">
      <w:pPr>
        <w:tabs>
          <w:tab w:val="left" w:pos="426"/>
        </w:tabs>
        <w:spacing w:after="120" w:line="360" w:lineRule="atLeast"/>
        <w:jc w:val="both"/>
        <w:rPr>
          <w:rFonts w:ascii="Arial" w:hAnsi="Arial"/>
          <w:b/>
          <w:sz w:val="24"/>
        </w:rPr>
      </w:pPr>
      <w:r>
        <w:rPr>
          <w:rFonts w:ascii="Arial" w:hAnsi="Arial"/>
          <w:b/>
          <w:sz w:val="24"/>
        </w:rPr>
        <w:t>2.</w:t>
      </w:r>
      <w:r>
        <w:rPr>
          <w:rFonts w:ascii="Arial" w:hAnsi="Arial"/>
          <w:b/>
          <w:sz w:val="24"/>
        </w:rPr>
        <w:tab/>
      </w:r>
      <w:r w:rsidRPr="009934B5">
        <w:rPr>
          <w:rFonts w:ascii="Arial" w:hAnsi="Arial"/>
          <w:b/>
          <w:i/>
          <w:sz w:val="24"/>
        </w:rPr>
        <w:t>Arbeitnehmer / Arbeitnehmerin</w:t>
      </w:r>
    </w:p>
    <w:p w:rsidR="009E02A6" w:rsidRPr="00C41AAB" w:rsidRDefault="009E02A6" w:rsidP="008B4C78">
      <w:pPr>
        <w:tabs>
          <w:tab w:val="left" w:pos="426"/>
        </w:tabs>
        <w:spacing w:after="480" w:line="360" w:lineRule="atLeast"/>
        <w:rPr>
          <w:rFonts w:ascii="Arial" w:hAnsi="Arial"/>
          <w:sz w:val="24"/>
        </w:rPr>
      </w:pPr>
      <w:r w:rsidRPr="009934B5">
        <w:rPr>
          <w:rFonts w:ascii="Arial" w:hAnsi="Arial"/>
          <w:i/>
          <w:sz w:val="24"/>
        </w:rPr>
        <w:t>Arbeitnehmer / Arbeitnehmerin</w:t>
      </w:r>
      <w:r>
        <w:rPr>
          <w:rFonts w:ascii="Arial" w:hAnsi="Arial"/>
          <w:sz w:val="24"/>
        </w:rPr>
        <w:t xml:space="preserve"> ist </w:t>
      </w:r>
      <w:proofErr w:type="gramStart"/>
      <w:r w:rsidR="008D190F">
        <w:rPr>
          <w:rFonts w:ascii="Arial" w:hAnsi="Arial"/>
          <w:b/>
          <w:sz w:val="24"/>
        </w:rPr>
        <w:t>……….</w:t>
      </w:r>
      <w:r w:rsidR="008D190F">
        <w:rPr>
          <w:rFonts w:ascii="Arial" w:hAnsi="Arial"/>
          <w:sz w:val="24"/>
        </w:rPr>
        <w:t>.</w:t>
      </w:r>
      <w:proofErr w:type="gramEnd"/>
      <w:r>
        <w:rPr>
          <w:rFonts w:ascii="Arial" w:hAnsi="Arial"/>
          <w:sz w:val="24"/>
        </w:rPr>
        <w:t xml:space="preserve"> </w:t>
      </w:r>
      <w:r w:rsidR="00A77295" w:rsidRPr="00A77295">
        <w:rPr>
          <w:rFonts w:ascii="Arial" w:hAnsi="Arial"/>
          <w:i/>
          <w:iCs/>
          <w:sz w:val="24"/>
        </w:rPr>
        <w:t>(</w:t>
      </w:r>
      <w:r w:rsidR="008B4C78">
        <w:rPr>
          <w:rFonts w:ascii="Arial" w:hAnsi="Arial"/>
          <w:i/>
          <w:iCs/>
          <w:sz w:val="24"/>
        </w:rPr>
        <w:t xml:space="preserve">allfällige Ergänzung mit </w:t>
      </w:r>
      <w:r w:rsidR="00A77295" w:rsidRPr="00A77295">
        <w:rPr>
          <w:rFonts w:ascii="Arial" w:hAnsi="Arial"/>
          <w:i/>
          <w:iCs/>
          <w:sz w:val="24"/>
        </w:rPr>
        <w:t>Personalien)</w:t>
      </w:r>
      <w:r w:rsidR="00C41AAB">
        <w:rPr>
          <w:rFonts w:ascii="Arial" w:hAnsi="Arial"/>
          <w:sz w:val="24"/>
        </w:rPr>
        <w:t>.</w:t>
      </w:r>
    </w:p>
    <w:p w:rsidR="00B803D4" w:rsidRPr="00B803D4" w:rsidRDefault="00B803D4" w:rsidP="00036676">
      <w:pPr>
        <w:tabs>
          <w:tab w:val="left" w:pos="426"/>
        </w:tabs>
        <w:spacing w:after="120" w:line="360" w:lineRule="atLeast"/>
        <w:rPr>
          <w:rFonts w:ascii="Arial" w:hAnsi="Arial"/>
          <w:b/>
          <w:sz w:val="24"/>
        </w:rPr>
      </w:pPr>
      <w:r w:rsidRPr="00B803D4">
        <w:rPr>
          <w:rFonts w:ascii="Arial" w:hAnsi="Arial"/>
          <w:b/>
          <w:sz w:val="24"/>
        </w:rPr>
        <w:t>3.</w:t>
      </w:r>
      <w:r w:rsidRPr="00B803D4">
        <w:rPr>
          <w:rFonts w:ascii="Arial" w:hAnsi="Arial"/>
          <w:b/>
          <w:sz w:val="24"/>
        </w:rPr>
        <w:tab/>
        <w:t>Tätigkeit</w:t>
      </w:r>
    </w:p>
    <w:p w:rsidR="00B803D4" w:rsidRDefault="00B803D4" w:rsidP="00036676">
      <w:pPr>
        <w:tabs>
          <w:tab w:val="left" w:pos="426"/>
        </w:tabs>
        <w:spacing w:after="480" w:line="360" w:lineRule="atLeast"/>
        <w:rPr>
          <w:rFonts w:ascii="Arial" w:hAnsi="Arial"/>
          <w:sz w:val="24"/>
        </w:rPr>
      </w:pPr>
      <w:r w:rsidRPr="00B803D4">
        <w:rPr>
          <w:rFonts w:ascii="Arial" w:hAnsi="Arial"/>
          <w:sz w:val="24"/>
        </w:rPr>
        <w:t>Lehrperson auf der</w:t>
      </w:r>
      <w:r w:rsidR="00036676">
        <w:rPr>
          <w:rFonts w:ascii="Arial" w:hAnsi="Arial"/>
          <w:sz w:val="24"/>
        </w:rPr>
        <w:t xml:space="preserve"> </w:t>
      </w:r>
      <w:r w:rsidR="00036676">
        <w:rPr>
          <w:rFonts w:ascii="Arial" w:hAnsi="Arial"/>
          <w:b/>
          <w:sz w:val="24"/>
        </w:rPr>
        <w:t>……….</w:t>
      </w:r>
      <w:r w:rsidRPr="00B803D4">
        <w:rPr>
          <w:rFonts w:ascii="Arial" w:hAnsi="Arial"/>
          <w:sz w:val="24"/>
        </w:rPr>
        <w:t xml:space="preserve"> (</w:t>
      </w:r>
      <w:r w:rsidR="00036676" w:rsidRPr="00036676">
        <w:rPr>
          <w:rFonts w:ascii="Arial" w:hAnsi="Arial"/>
          <w:i/>
          <w:sz w:val="24"/>
        </w:rPr>
        <w:t xml:space="preserve">z.B. </w:t>
      </w:r>
      <w:r w:rsidRPr="00036676">
        <w:rPr>
          <w:rFonts w:ascii="Arial" w:hAnsi="Arial"/>
          <w:i/>
          <w:sz w:val="24"/>
        </w:rPr>
        <w:t>Primarschulstufe/Oberstufe</w:t>
      </w:r>
      <w:r w:rsidR="00036676">
        <w:rPr>
          <w:rFonts w:ascii="Arial" w:hAnsi="Arial"/>
          <w:i/>
          <w:sz w:val="24"/>
        </w:rPr>
        <w:t>; allenfalls noch näher</w:t>
      </w:r>
      <w:r w:rsidR="00BA3E6A">
        <w:rPr>
          <w:rFonts w:ascii="Arial" w:hAnsi="Arial"/>
          <w:i/>
          <w:sz w:val="24"/>
        </w:rPr>
        <w:t>e</w:t>
      </w:r>
      <w:r w:rsidR="00036676">
        <w:rPr>
          <w:rFonts w:ascii="Arial" w:hAnsi="Arial"/>
          <w:i/>
          <w:sz w:val="24"/>
        </w:rPr>
        <w:t xml:space="preserve"> Umschreibung</w:t>
      </w:r>
      <w:r w:rsidRPr="00B803D4">
        <w:rPr>
          <w:rFonts w:ascii="Arial" w:hAnsi="Arial"/>
          <w:sz w:val="24"/>
        </w:rPr>
        <w:t>)</w:t>
      </w:r>
      <w:r w:rsidR="00036676">
        <w:rPr>
          <w:rFonts w:ascii="Arial" w:hAnsi="Arial"/>
          <w:sz w:val="24"/>
        </w:rPr>
        <w:t>.</w:t>
      </w:r>
    </w:p>
    <w:p w:rsidR="00B62E13" w:rsidRPr="00201CB6" w:rsidRDefault="00B62E13" w:rsidP="00B62E13">
      <w:pPr>
        <w:tabs>
          <w:tab w:val="left" w:pos="426"/>
        </w:tabs>
        <w:spacing w:after="120" w:line="360" w:lineRule="atLeast"/>
        <w:jc w:val="both"/>
        <w:rPr>
          <w:rFonts w:ascii="Arial" w:hAnsi="Arial"/>
          <w:b/>
          <w:sz w:val="24"/>
        </w:rPr>
      </w:pPr>
      <w:r w:rsidRPr="00201CB6">
        <w:rPr>
          <w:rFonts w:ascii="Arial" w:hAnsi="Arial"/>
          <w:b/>
          <w:sz w:val="24"/>
        </w:rPr>
        <w:t>4.</w:t>
      </w:r>
      <w:r w:rsidRPr="00201CB6">
        <w:rPr>
          <w:rFonts w:ascii="Arial" w:hAnsi="Arial"/>
          <w:b/>
          <w:sz w:val="24"/>
        </w:rPr>
        <w:tab/>
        <w:t>Beschäftigungsumfang</w:t>
      </w:r>
    </w:p>
    <w:p w:rsidR="00B62E13" w:rsidRPr="00201CB6" w:rsidRDefault="00B62E13" w:rsidP="00F06810">
      <w:pPr>
        <w:tabs>
          <w:tab w:val="left" w:pos="426"/>
        </w:tabs>
        <w:spacing w:after="480" w:line="360" w:lineRule="atLeast"/>
        <w:rPr>
          <w:rFonts w:ascii="Arial" w:hAnsi="Arial"/>
          <w:sz w:val="24"/>
        </w:rPr>
      </w:pPr>
      <w:r w:rsidRPr="00201CB6">
        <w:rPr>
          <w:rFonts w:ascii="Arial" w:hAnsi="Arial"/>
          <w:b/>
          <w:sz w:val="24"/>
        </w:rPr>
        <w:t>..........</w:t>
      </w:r>
      <w:r w:rsidRPr="00201CB6">
        <w:rPr>
          <w:rFonts w:ascii="Arial" w:hAnsi="Arial"/>
          <w:sz w:val="24"/>
        </w:rPr>
        <w:t xml:space="preserve"> </w:t>
      </w:r>
      <w:r w:rsidRPr="00201CB6">
        <w:rPr>
          <w:rFonts w:ascii="Arial" w:hAnsi="Arial"/>
          <w:i/>
          <w:sz w:val="24"/>
        </w:rPr>
        <w:t xml:space="preserve">(z.B. 100 </w:t>
      </w:r>
      <w:r w:rsidRPr="00AB5194">
        <w:rPr>
          <w:rFonts w:ascii="Arial" w:hAnsi="Arial"/>
          <w:i/>
          <w:sz w:val="24"/>
        </w:rPr>
        <w:t xml:space="preserve">%; </w:t>
      </w:r>
      <w:r w:rsidR="00E86AB2" w:rsidRPr="00AB5194">
        <w:rPr>
          <w:rFonts w:ascii="Arial" w:hAnsi="Arial"/>
          <w:i/>
          <w:sz w:val="24"/>
        </w:rPr>
        <w:t>Vollzeitpensum [Anzahl Unterrichtseinheiten pro Schulwoche] auf Kindergartenstufe: 24 Lektionen, auf Primarstufe: 29 Lektionen und auf Sekundar-</w:t>
      </w:r>
      <w:r w:rsidR="00E86AB2" w:rsidRPr="00AB5194">
        <w:rPr>
          <w:rFonts w:ascii="Arial" w:hAnsi="Arial"/>
          <w:i/>
          <w:sz w:val="24"/>
        </w:rPr>
        <w:br/>
        <w:t>stufe I: 29</w:t>
      </w:r>
      <w:r w:rsidRPr="00AB5194">
        <w:rPr>
          <w:rFonts w:ascii="Arial" w:hAnsi="Arial"/>
          <w:i/>
          <w:sz w:val="24"/>
        </w:rPr>
        <w:t xml:space="preserve"> Lektionen</w:t>
      </w:r>
      <w:r w:rsidR="003826AB" w:rsidRPr="00AB5194">
        <w:rPr>
          <w:rFonts w:ascii="Arial" w:hAnsi="Arial"/>
          <w:i/>
          <w:sz w:val="24"/>
        </w:rPr>
        <w:t>. Das Pensum einer Klassenlehrperson der Primarstufe und der Sekundarstufe I reduziert sich um eine Lektion pro Schulwoche</w:t>
      </w:r>
      <w:r w:rsidRPr="00AB5194">
        <w:rPr>
          <w:rFonts w:ascii="Arial" w:hAnsi="Arial"/>
          <w:i/>
          <w:sz w:val="24"/>
        </w:rPr>
        <w:t>)</w:t>
      </w:r>
      <w:r w:rsidRPr="00AB5194">
        <w:rPr>
          <w:rFonts w:ascii="Arial" w:hAnsi="Arial"/>
          <w:sz w:val="24"/>
        </w:rPr>
        <w:t>.</w:t>
      </w:r>
    </w:p>
    <w:p w:rsidR="00B62E13" w:rsidRPr="00201CB6" w:rsidRDefault="00B62E13" w:rsidP="00B62E13">
      <w:pPr>
        <w:tabs>
          <w:tab w:val="left" w:pos="426"/>
        </w:tabs>
        <w:spacing w:after="120" w:line="360" w:lineRule="atLeast"/>
        <w:jc w:val="both"/>
        <w:rPr>
          <w:rFonts w:ascii="Arial" w:hAnsi="Arial"/>
          <w:b/>
          <w:i/>
          <w:sz w:val="24"/>
        </w:rPr>
      </w:pPr>
      <w:r w:rsidRPr="00201CB6">
        <w:rPr>
          <w:rFonts w:ascii="Arial" w:hAnsi="Arial"/>
          <w:b/>
          <w:sz w:val="24"/>
        </w:rPr>
        <w:t>5.</w:t>
      </w:r>
      <w:r w:rsidRPr="00201CB6">
        <w:rPr>
          <w:rFonts w:ascii="Arial" w:hAnsi="Arial"/>
          <w:b/>
          <w:sz w:val="24"/>
        </w:rPr>
        <w:tab/>
        <w:t>Arbeitsort</w:t>
      </w:r>
    </w:p>
    <w:p w:rsidR="00B62E13" w:rsidRPr="00201CB6" w:rsidRDefault="00B62E13" w:rsidP="00B62E13">
      <w:pPr>
        <w:tabs>
          <w:tab w:val="left" w:pos="426"/>
        </w:tabs>
        <w:spacing w:after="480" w:line="360" w:lineRule="atLeast"/>
        <w:jc w:val="both"/>
        <w:rPr>
          <w:rFonts w:ascii="Arial" w:hAnsi="Arial"/>
          <w:sz w:val="24"/>
        </w:rPr>
      </w:pPr>
      <w:r w:rsidRPr="00201CB6">
        <w:rPr>
          <w:rFonts w:ascii="Arial" w:hAnsi="Arial"/>
          <w:sz w:val="24"/>
        </w:rPr>
        <w:t xml:space="preserve">Arbeitsort ist </w:t>
      </w:r>
      <w:proofErr w:type="gramStart"/>
      <w:r w:rsidRPr="00201CB6">
        <w:rPr>
          <w:rFonts w:ascii="Arial" w:hAnsi="Arial"/>
          <w:b/>
          <w:sz w:val="24"/>
        </w:rPr>
        <w:t>……….</w:t>
      </w:r>
      <w:r w:rsidRPr="00201CB6">
        <w:rPr>
          <w:rFonts w:ascii="Arial" w:hAnsi="Arial"/>
          <w:sz w:val="24"/>
        </w:rPr>
        <w:t>.</w:t>
      </w:r>
      <w:proofErr w:type="gramEnd"/>
    </w:p>
    <w:p w:rsidR="009E02A6" w:rsidRPr="00201CB6" w:rsidRDefault="00B62E13" w:rsidP="00816766">
      <w:pPr>
        <w:tabs>
          <w:tab w:val="left" w:pos="426"/>
        </w:tabs>
        <w:spacing w:after="120" w:line="360" w:lineRule="atLeast"/>
        <w:ind w:left="426" w:hanging="426"/>
        <w:rPr>
          <w:rFonts w:ascii="Arial" w:hAnsi="Arial"/>
          <w:b/>
          <w:sz w:val="24"/>
        </w:rPr>
      </w:pPr>
      <w:r w:rsidRPr="00201CB6">
        <w:rPr>
          <w:rFonts w:ascii="Arial" w:hAnsi="Arial"/>
          <w:b/>
          <w:sz w:val="24"/>
        </w:rPr>
        <w:t>6</w:t>
      </w:r>
      <w:r w:rsidR="009E02A6" w:rsidRPr="00201CB6">
        <w:rPr>
          <w:rFonts w:ascii="Arial" w:hAnsi="Arial"/>
          <w:b/>
          <w:sz w:val="24"/>
        </w:rPr>
        <w:t>.</w:t>
      </w:r>
      <w:r w:rsidR="009E02A6" w:rsidRPr="00201CB6">
        <w:rPr>
          <w:rFonts w:ascii="Arial" w:hAnsi="Arial"/>
          <w:b/>
          <w:sz w:val="24"/>
        </w:rPr>
        <w:tab/>
      </w:r>
      <w:r w:rsidR="00816766" w:rsidRPr="00201CB6">
        <w:rPr>
          <w:rFonts w:ascii="Arial" w:hAnsi="Arial"/>
          <w:b/>
          <w:sz w:val="24"/>
        </w:rPr>
        <w:t xml:space="preserve">Anstellungsart, </w:t>
      </w:r>
      <w:r w:rsidR="00944107" w:rsidRPr="00201CB6">
        <w:rPr>
          <w:rFonts w:ascii="Arial" w:hAnsi="Arial"/>
          <w:b/>
          <w:sz w:val="24"/>
        </w:rPr>
        <w:t xml:space="preserve">Vertragsbeginn </w:t>
      </w:r>
      <w:r w:rsidR="00816766" w:rsidRPr="00201CB6">
        <w:rPr>
          <w:rFonts w:ascii="Arial" w:hAnsi="Arial"/>
          <w:b/>
          <w:sz w:val="24"/>
        </w:rPr>
        <w:t xml:space="preserve">und </w:t>
      </w:r>
      <w:r w:rsidR="009E02A6" w:rsidRPr="00201CB6">
        <w:rPr>
          <w:rFonts w:ascii="Arial" w:hAnsi="Arial"/>
          <w:b/>
          <w:sz w:val="24"/>
        </w:rPr>
        <w:t>Rechtsnatur</w:t>
      </w:r>
      <w:r w:rsidR="00816766" w:rsidRPr="00201CB6">
        <w:rPr>
          <w:rFonts w:ascii="Arial" w:hAnsi="Arial"/>
          <w:b/>
          <w:sz w:val="24"/>
        </w:rPr>
        <w:t xml:space="preserve"> des Anstellungsverhältnisses</w:t>
      </w:r>
    </w:p>
    <w:p w:rsidR="009E02A6" w:rsidRPr="00201CB6" w:rsidRDefault="000F1EE3">
      <w:pPr>
        <w:tabs>
          <w:tab w:val="left" w:pos="426"/>
        </w:tabs>
        <w:spacing w:after="120" w:line="360" w:lineRule="atLeast"/>
        <w:rPr>
          <w:rFonts w:ascii="Arial" w:hAnsi="Arial"/>
          <w:sz w:val="24"/>
        </w:rPr>
      </w:pPr>
      <w:r w:rsidRPr="00201CB6">
        <w:rPr>
          <w:rFonts w:ascii="Arial" w:hAnsi="Arial"/>
          <w:sz w:val="24"/>
          <w:vertAlign w:val="superscript"/>
        </w:rPr>
        <w:t>1</w:t>
      </w:r>
      <w:r w:rsidRPr="00201CB6">
        <w:rPr>
          <w:rFonts w:ascii="Arial" w:hAnsi="Arial"/>
          <w:sz w:val="24"/>
        </w:rPr>
        <w:t xml:space="preserve"> </w:t>
      </w:r>
      <w:r w:rsidR="00544B4E" w:rsidRPr="00201CB6">
        <w:rPr>
          <w:rFonts w:ascii="Arial" w:hAnsi="Arial"/>
          <w:sz w:val="24"/>
        </w:rPr>
        <w:t>Unbefristet</w:t>
      </w:r>
      <w:r w:rsidR="009E02A6" w:rsidRPr="00201CB6">
        <w:rPr>
          <w:rFonts w:ascii="Arial" w:hAnsi="Arial"/>
          <w:sz w:val="24"/>
        </w:rPr>
        <w:t xml:space="preserve"> vom </w:t>
      </w:r>
      <w:r w:rsidR="009E02A6" w:rsidRPr="00201CB6">
        <w:rPr>
          <w:rFonts w:ascii="Arial" w:hAnsi="Arial"/>
          <w:b/>
          <w:sz w:val="24"/>
        </w:rPr>
        <w:t>..........</w:t>
      </w:r>
      <w:r w:rsidR="00EB20BD" w:rsidRPr="00201CB6">
        <w:rPr>
          <w:rFonts w:ascii="Arial" w:hAnsi="Arial"/>
          <w:sz w:val="24"/>
        </w:rPr>
        <w:t xml:space="preserve"> (</w:t>
      </w:r>
      <w:r w:rsidR="00EB20BD" w:rsidRPr="00201CB6">
        <w:rPr>
          <w:rFonts w:ascii="Arial" w:hAnsi="Arial"/>
          <w:i/>
          <w:sz w:val="24"/>
        </w:rPr>
        <w:t>z.B. 1. August 20</w:t>
      </w:r>
      <w:r w:rsidR="00944107" w:rsidRPr="00201CB6">
        <w:rPr>
          <w:rFonts w:ascii="Arial" w:hAnsi="Arial"/>
          <w:i/>
          <w:sz w:val="24"/>
        </w:rPr>
        <w:t>1</w:t>
      </w:r>
      <w:r w:rsidR="00816766" w:rsidRPr="00201CB6">
        <w:rPr>
          <w:rFonts w:ascii="Arial" w:hAnsi="Arial"/>
          <w:i/>
          <w:sz w:val="24"/>
        </w:rPr>
        <w:t>3</w:t>
      </w:r>
      <w:r w:rsidR="00EB20BD" w:rsidRPr="00201CB6">
        <w:rPr>
          <w:rFonts w:ascii="Arial" w:hAnsi="Arial"/>
          <w:sz w:val="24"/>
        </w:rPr>
        <w:t xml:space="preserve">) </w:t>
      </w:r>
      <w:r w:rsidR="009E02A6" w:rsidRPr="00201CB6">
        <w:rPr>
          <w:rFonts w:ascii="Arial" w:hAnsi="Arial"/>
          <w:sz w:val="24"/>
        </w:rPr>
        <w:t xml:space="preserve">bis auf </w:t>
      </w:r>
      <w:r w:rsidR="000C6F0F" w:rsidRPr="00201CB6">
        <w:rPr>
          <w:rFonts w:ascii="Arial" w:hAnsi="Arial"/>
          <w:sz w:val="24"/>
        </w:rPr>
        <w:t>W</w:t>
      </w:r>
      <w:r w:rsidR="009E02A6" w:rsidRPr="00201CB6">
        <w:rPr>
          <w:rFonts w:ascii="Arial" w:hAnsi="Arial"/>
          <w:sz w:val="24"/>
        </w:rPr>
        <w:t>eiteres.</w:t>
      </w:r>
    </w:p>
    <w:p w:rsidR="009E02A6" w:rsidRDefault="000F1EE3" w:rsidP="00B34595">
      <w:pPr>
        <w:tabs>
          <w:tab w:val="left" w:pos="426"/>
        </w:tabs>
        <w:spacing w:after="360" w:line="360" w:lineRule="atLeast"/>
        <w:rPr>
          <w:rFonts w:ascii="Arial" w:hAnsi="Arial"/>
          <w:sz w:val="24"/>
        </w:rPr>
      </w:pPr>
      <w:r w:rsidRPr="00201CB6">
        <w:rPr>
          <w:rFonts w:ascii="Arial" w:hAnsi="Arial"/>
          <w:sz w:val="24"/>
          <w:vertAlign w:val="superscript"/>
        </w:rPr>
        <w:t>2</w:t>
      </w:r>
      <w:r w:rsidRPr="00201CB6">
        <w:rPr>
          <w:rFonts w:ascii="Arial" w:hAnsi="Arial"/>
          <w:sz w:val="24"/>
        </w:rPr>
        <w:t xml:space="preserve"> </w:t>
      </w:r>
      <w:r w:rsidR="009E02A6" w:rsidRPr="00201CB6">
        <w:rPr>
          <w:rFonts w:ascii="Arial" w:hAnsi="Arial"/>
          <w:sz w:val="24"/>
        </w:rPr>
        <w:t xml:space="preserve">Das </w:t>
      </w:r>
      <w:r w:rsidR="00772847" w:rsidRPr="00201CB6">
        <w:rPr>
          <w:rFonts w:ascii="Arial" w:hAnsi="Arial"/>
          <w:sz w:val="24"/>
        </w:rPr>
        <w:t>Anstellungsverhältnis ist öffentlich-rechtlicher Natur</w:t>
      </w:r>
      <w:r w:rsidR="009E02A6" w:rsidRPr="00201CB6">
        <w:rPr>
          <w:rFonts w:ascii="Arial" w:hAnsi="Arial"/>
          <w:sz w:val="24"/>
        </w:rPr>
        <w:t>.</w:t>
      </w:r>
    </w:p>
    <w:p w:rsidR="00F06810" w:rsidRDefault="00F06810" w:rsidP="009B0015">
      <w:pPr>
        <w:shd w:val="clear" w:color="auto" w:fill="D9D9D9"/>
        <w:tabs>
          <w:tab w:val="left" w:pos="426"/>
        </w:tabs>
        <w:spacing w:after="120" w:line="360" w:lineRule="atLeast"/>
        <w:rPr>
          <w:rFonts w:ascii="Arial" w:hAnsi="Arial"/>
          <w:sz w:val="24"/>
        </w:rPr>
      </w:pPr>
      <w:r>
        <w:rPr>
          <w:rFonts w:ascii="Arial" w:hAnsi="Arial"/>
          <w:sz w:val="24"/>
        </w:rPr>
        <w:t xml:space="preserve">Kurzkommentar: </w:t>
      </w:r>
    </w:p>
    <w:p w:rsidR="00B34595" w:rsidRDefault="008152DE" w:rsidP="009B0015">
      <w:pPr>
        <w:shd w:val="clear" w:color="auto" w:fill="D9D9D9"/>
        <w:tabs>
          <w:tab w:val="left" w:pos="426"/>
        </w:tabs>
        <w:spacing w:after="120" w:line="360" w:lineRule="atLeast"/>
        <w:rPr>
          <w:rFonts w:ascii="Arial" w:hAnsi="Arial"/>
          <w:sz w:val="24"/>
        </w:rPr>
      </w:pPr>
      <w:r>
        <w:rPr>
          <w:rFonts w:ascii="Arial" w:hAnsi="Arial"/>
          <w:sz w:val="24"/>
        </w:rPr>
        <w:t xml:space="preserve">Bei </w:t>
      </w:r>
      <w:r w:rsidRPr="00F06810">
        <w:rPr>
          <w:rFonts w:ascii="Arial" w:hAnsi="Arial"/>
          <w:i/>
          <w:sz w:val="24"/>
        </w:rPr>
        <w:t>befristetem Anstellungsvertrag</w:t>
      </w:r>
      <w:r>
        <w:rPr>
          <w:rFonts w:ascii="Arial" w:hAnsi="Arial"/>
          <w:sz w:val="24"/>
        </w:rPr>
        <w:t>:</w:t>
      </w:r>
    </w:p>
    <w:p w:rsidR="008152DE" w:rsidRPr="008152DE" w:rsidRDefault="008152DE" w:rsidP="009B0015">
      <w:pPr>
        <w:shd w:val="clear" w:color="auto" w:fill="D9D9D9"/>
        <w:tabs>
          <w:tab w:val="left" w:pos="426"/>
        </w:tabs>
        <w:spacing w:after="480" w:line="360" w:lineRule="atLeast"/>
        <w:rPr>
          <w:rFonts w:ascii="Arial" w:hAnsi="Arial"/>
          <w:sz w:val="24"/>
        </w:rPr>
      </w:pPr>
      <w:r>
        <w:rPr>
          <w:rFonts w:ascii="Arial" w:hAnsi="Arial"/>
          <w:sz w:val="24"/>
        </w:rPr>
        <w:t xml:space="preserve">Befristet vom </w:t>
      </w:r>
      <w:proofErr w:type="gramStart"/>
      <w:r w:rsidRPr="00544B4E">
        <w:rPr>
          <w:rFonts w:ascii="Arial" w:hAnsi="Arial"/>
          <w:b/>
          <w:sz w:val="24"/>
        </w:rPr>
        <w:t>……….</w:t>
      </w:r>
      <w:proofErr w:type="gramEnd"/>
      <w:r w:rsidRPr="00544B4E">
        <w:rPr>
          <w:rFonts w:ascii="Arial" w:hAnsi="Arial"/>
          <w:sz w:val="24"/>
        </w:rPr>
        <w:t xml:space="preserve"> (</w:t>
      </w:r>
      <w:r w:rsidRPr="00544B4E">
        <w:rPr>
          <w:rFonts w:ascii="Arial" w:hAnsi="Arial"/>
          <w:i/>
          <w:sz w:val="24"/>
        </w:rPr>
        <w:t>z.B. 1. August 20</w:t>
      </w:r>
      <w:r w:rsidR="00944107" w:rsidRPr="00544B4E">
        <w:rPr>
          <w:rFonts w:ascii="Arial" w:hAnsi="Arial"/>
          <w:i/>
          <w:sz w:val="24"/>
        </w:rPr>
        <w:t>1</w:t>
      </w:r>
      <w:r w:rsidR="00816766" w:rsidRPr="00544B4E">
        <w:rPr>
          <w:rFonts w:ascii="Arial" w:hAnsi="Arial"/>
          <w:i/>
          <w:sz w:val="24"/>
        </w:rPr>
        <w:t>3</w:t>
      </w:r>
      <w:r w:rsidRPr="00544B4E">
        <w:rPr>
          <w:rFonts w:ascii="Arial" w:hAnsi="Arial"/>
          <w:sz w:val="24"/>
        </w:rPr>
        <w:t xml:space="preserve">) bis </w:t>
      </w:r>
      <w:r w:rsidRPr="00544B4E">
        <w:rPr>
          <w:rFonts w:ascii="Arial" w:hAnsi="Arial"/>
          <w:b/>
          <w:sz w:val="24"/>
        </w:rPr>
        <w:t>……….</w:t>
      </w:r>
      <w:r w:rsidRPr="00544B4E">
        <w:rPr>
          <w:rFonts w:ascii="Arial" w:hAnsi="Arial"/>
          <w:sz w:val="24"/>
        </w:rPr>
        <w:t xml:space="preserve"> (</w:t>
      </w:r>
      <w:r w:rsidR="008D190F" w:rsidRPr="00544B4E">
        <w:rPr>
          <w:rFonts w:ascii="Arial" w:hAnsi="Arial"/>
          <w:i/>
          <w:sz w:val="24"/>
        </w:rPr>
        <w:t xml:space="preserve">z.B. </w:t>
      </w:r>
      <w:r w:rsidRPr="00544B4E">
        <w:rPr>
          <w:rFonts w:ascii="Arial" w:hAnsi="Arial"/>
          <w:i/>
          <w:sz w:val="24"/>
        </w:rPr>
        <w:t>31. Juli 20</w:t>
      </w:r>
      <w:r w:rsidR="00944107" w:rsidRPr="00544B4E">
        <w:rPr>
          <w:rFonts w:ascii="Arial" w:hAnsi="Arial"/>
          <w:i/>
          <w:sz w:val="24"/>
        </w:rPr>
        <w:t>1</w:t>
      </w:r>
      <w:r w:rsidR="00816766" w:rsidRPr="00544B4E">
        <w:rPr>
          <w:rFonts w:ascii="Arial" w:hAnsi="Arial"/>
          <w:i/>
          <w:sz w:val="24"/>
        </w:rPr>
        <w:t>4</w:t>
      </w:r>
      <w:r w:rsidRPr="00544B4E">
        <w:rPr>
          <w:rFonts w:ascii="Arial" w:hAnsi="Arial"/>
          <w:sz w:val="24"/>
        </w:rPr>
        <w:t>)</w:t>
      </w:r>
      <w:r w:rsidR="00375027" w:rsidRPr="00544B4E">
        <w:rPr>
          <w:rFonts w:ascii="Arial" w:hAnsi="Arial"/>
          <w:sz w:val="24"/>
        </w:rPr>
        <w:t>.</w:t>
      </w:r>
    </w:p>
    <w:p w:rsidR="00F30ABB" w:rsidRDefault="00B62E13" w:rsidP="000038FC">
      <w:pPr>
        <w:tabs>
          <w:tab w:val="left" w:pos="426"/>
        </w:tabs>
        <w:spacing w:after="120" w:line="360" w:lineRule="atLeast"/>
        <w:rPr>
          <w:rFonts w:ascii="Arial" w:hAnsi="Arial"/>
          <w:b/>
          <w:sz w:val="24"/>
        </w:rPr>
      </w:pPr>
      <w:r>
        <w:rPr>
          <w:rFonts w:ascii="Arial" w:hAnsi="Arial"/>
          <w:b/>
          <w:sz w:val="24"/>
        </w:rPr>
        <w:lastRenderedPageBreak/>
        <w:t>7</w:t>
      </w:r>
      <w:r w:rsidR="00F30ABB">
        <w:rPr>
          <w:rFonts w:ascii="Arial" w:hAnsi="Arial"/>
          <w:b/>
          <w:sz w:val="24"/>
        </w:rPr>
        <w:t>.</w:t>
      </w:r>
      <w:r w:rsidR="00F30ABB">
        <w:rPr>
          <w:rFonts w:ascii="Arial" w:hAnsi="Arial"/>
          <w:b/>
          <w:sz w:val="24"/>
        </w:rPr>
        <w:tab/>
        <w:t>Probezeit</w:t>
      </w:r>
    </w:p>
    <w:p w:rsidR="009642C9" w:rsidRPr="009642C9" w:rsidRDefault="009642C9" w:rsidP="000038FC">
      <w:pPr>
        <w:tabs>
          <w:tab w:val="left" w:pos="426"/>
        </w:tabs>
        <w:spacing w:after="480" w:line="360" w:lineRule="atLeast"/>
        <w:rPr>
          <w:rFonts w:ascii="Arial" w:hAnsi="Arial"/>
          <w:sz w:val="24"/>
        </w:rPr>
      </w:pPr>
      <w:r>
        <w:rPr>
          <w:rFonts w:ascii="Arial" w:hAnsi="Arial"/>
          <w:sz w:val="24"/>
        </w:rPr>
        <w:t xml:space="preserve">Die Probezeit beträgt </w:t>
      </w:r>
      <w:proofErr w:type="gramStart"/>
      <w:r w:rsidR="008B6A66" w:rsidRPr="00201CB6">
        <w:rPr>
          <w:rFonts w:ascii="Arial" w:hAnsi="Arial"/>
          <w:b/>
          <w:sz w:val="24"/>
        </w:rPr>
        <w:t>……….</w:t>
      </w:r>
      <w:proofErr w:type="gramEnd"/>
      <w:r w:rsidR="008B6A66" w:rsidRPr="00201CB6">
        <w:rPr>
          <w:rFonts w:ascii="Arial" w:hAnsi="Arial"/>
          <w:sz w:val="24"/>
        </w:rPr>
        <w:t xml:space="preserve"> </w:t>
      </w:r>
      <w:r w:rsidR="00375027" w:rsidRPr="00201CB6">
        <w:rPr>
          <w:rFonts w:ascii="Arial" w:hAnsi="Arial"/>
          <w:sz w:val="24"/>
        </w:rPr>
        <w:t>(</w:t>
      </w:r>
      <w:r w:rsidR="00375027" w:rsidRPr="00201CB6">
        <w:rPr>
          <w:rFonts w:ascii="Arial" w:hAnsi="Arial"/>
          <w:i/>
          <w:sz w:val="24"/>
        </w:rPr>
        <w:t xml:space="preserve">z.B. </w:t>
      </w:r>
      <w:r w:rsidR="00816766" w:rsidRPr="00201CB6">
        <w:rPr>
          <w:rFonts w:ascii="Arial" w:hAnsi="Arial"/>
          <w:i/>
          <w:sz w:val="24"/>
        </w:rPr>
        <w:t xml:space="preserve">4 oder </w:t>
      </w:r>
      <w:r w:rsidRPr="00201CB6">
        <w:rPr>
          <w:rFonts w:ascii="Arial" w:hAnsi="Arial"/>
          <w:i/>
          <w:sz w:val="24"/>
        </w:rPr>
        <w:t>6 Monate</w:t>
      </w:r>
      <w:r w:rsidR="00375027" w:rsidRPr="00201CB6">
        <w:rPr>
          <w:rFonts w:ascii="Arial" w:hAnsi="Arial"/>
          <w:sz w:val="24"/>
        </w:rPr>
        <w:t>)</w:t>
      </w:r>
      <w:r w:rsidRPr="00201CB6">
        <w:rPr>
          <w:rFonts w:ascii="Arial" w:hAnsi="Arial"/>
          <w:sz w:val="24"/>
        </w:rPr>
        <w:t>.</w:t>
      </w:r>
    </w:p>
    <w:p w:rsidR="009E02A6" w:rsidRPr="00201CB6" w:rsidRDefault="00972236">
      <w:pPr>
        <w:tabs>
          <w:tab w:val="left" w:pos="426"/>
        </w:tabs>
        <w:spacing w:after="120" w:line="360" w:lineRule="atLeast"/>
        <w:jc w:val="both"/>
        <w:rPr>
          <w:rFonts w:ascii="Arial" w:hAnsi="Arial"/>
          <w:b/>
          <w:sz w:val="24"/>
        </w:rPr>
      </w:pPr>
      <w:r w:rsidRPr="00201CB6">
        <w:rPr>
          <w:rFonts w:ascii="Arial" w:hAnsi="Arial"/>
          <w:b/>
          <w:sz w:val="24"/>
        </w:rPr>
        <w:t>8</w:t>
      </w:r>
      <w:r w:rsidR="009E02A6" w:rsidRPr="00201CB6">
        <w:rPr>
          <w:rFonts w:ascii="Arial" w:hAnsi="Arial"/>
          <w:b/>
          <w:sz w:val="24"/>
        </w:rPr>
        <w:t>.</w:t>
      </w:r>
      <w:r w:rsidR="009E02A6" w:rsidRPr="00201CB6">
        <w:rPr>
          <w:rFonts w:ascii="Arial" w:hAnsi="Arial"/>
          <w:b/>
          <w:sz w:val="24"/>
        </w:rPr>
        <w:tab/>
        <w:t>Besoldung</w:t>
      </w:r>
    </w:p>
    <w:p w:rsidR="009E02A6" w:rsidRPr="00201CB6" w:rsidRDefault="00292A3D" w:rsidP="00292A3D">
      <w:pPr>
        <w:tabs>
          <w:tab w:val="left" w:pos="426"/>
        </w:tabs>
        <w:spacing w:after="120" w:line="360" w:lineRule="atLeast"/>
        <w:rPr>
          <w:rFonts w:ascii="Arial" w:hAnsi="Arial"/>
          <w:sz w:val="24"/>
        </w:rPr>
      </w:pPr>
      <w:r w:rsidRPr="00201CB6">
        <w:rPr>
          <w:rFonts w:ascii="Arial" w:hAnsi="Arial"/>
          <w:sz w:val="24"/>
          <w:vertAlign w:val="superscript"/>
        </w:rPr>
        <w:t>1</w:t>
      </w:r>
      <w:r w:rsidRPr="00201CB6">
        <w:rPr>
          <w:rFonts w:ascii="Arial" w:hAnsi="Arial"/>
          <w:sz w:val="24"/>
        </w:rPr>
        <w:t xml:space="preserve"> </w:t>
      </w:r>
      <w:r w:rsidR="009E02A6" w:rsidRPr="00201CB6">
        <w:rPr>
          <w:rFonts w:ascii="Arial" w:hAnsi="Arial"/>
          <w:sz w:val="24"/>
        </w:rPr>
        <w:t xml:space="preserve">Die Jahresbesoldung besteht aus dem Grundgehalt und </w:t>
      </w:r>
      <w:r w:rsidR="00816766" w:rsidRPr="00201CB6">
        <w:rPr>
          <w:rFonts w:ascii="Arial" w:hAnsi="Arial"/>
          <w:sz w:val="24"/>
        </w:rPr>
        <w:t>dem 13. Monatslohn</w:t>
      </w:r>
      <w:r w:rsidR="00B71CD9">
        <w:rPr>
          <w:rFonts w:ascii="Arial" w:hAnsi="Arial"/>
          <w:sz w:val="24"/>
        </w:rPr>
        <w:t xml:space="preserve">. Die Gewährung eines allfälligen Teuerungsausgleiches richtet sich nach kantonaler Schulgesetzgebung. </w:t>
      </w:r>
    </w:p>
    <w:p w:rsidR="00292A3D" w:rsidRDefault="00292A3D" w:rsidP="00A646D9">
      <w:pPr>
        <w:tabs>
          <w:tab w:val="left" w:pos="426"/>
        </w:tabs>
        <w:spacing w:after="360" w:line="360" w:lineRule="atLeast"/>
        <w:rPr>
          <w:rFonts w:ascii="Arial" w:hAnsi="Arial"/>
          <w:sz w:val="24"/>
        </w:rPr>
      </w:pPr>
      <w:r w:rsidRPr="00201CB6">
        <w:rPr>
          <w:rFonts w:ascii="Arial" w:hAnsi="Arial"/>
          <w:sz w:val="24"/>
          <w:vertAlign w:val="superscript"/>
        </w:rPr>
        <w:t>2</w:t>
      </w:r>
      <w:r w:rsidRPr="00201CB6">
        <w:rPr>
          <w:rFonts w:ascii="Arial" w:hAnsi="Arial"/>
          <w:sz w:val="24"/>
        </w:rPr>
        <w:t xml:space="preserve"> Der Mindestlohnstufenanstieg richtet sich nach Art. 61 Abs. 1 der Verordnung zum Schulgesetz.</w:t>
      </w:r>
    </w:p>
    <w:p w:rsidR="00292A3D" w:rsidRPr="00292A3D" w:rsidRDefault="00292A3D" w:rsidP="009B0015">
      <w:pPr>
        <w:shd w:val="clear" w:color="auto" w:fill="D9D9D9"/>
        <w:tabs>
          <w:tab w:val="left" w:pos="426"/>
        </w:tabs>
        <w:spacing w:after="120" w:line="360" w:lineRule="atLeast"/>
        <w:rPr>
          <w:rFonts w:ascii="Arial" w:hAnsi="Arial"/>
          <w:b/>
          <w:i/>
          <w:sz w:val="24"/>
        </w:rPr>
      </w:pPr>
      <w:r w:rsidRPr="00292A3D">
        <w:rPr>
          <w:rFonts w:ascii="Arial" w:hAnsi="Arial"/>
          <w:b/>
          <w:i/>
          <w:sz w:val="24"/>
        </w:rPr>
        <w:t xml:space="preserve">Kurzkommentar: </w:t>
      </w:r>
    </w:p>
    <w:p w:rsidR="00292A3D" w:rsidRDefault="00292A3D" w:rsidP="009B0015">
      <w:pPr>
        <w:shd w:val="clear" w:color="auto" w:fill="D9D9D9"/>
        <w:tabs>
          <w:tab w:val="left" w:pos="426"/>
        </w:tabs>
        <w:spacing w:after="120" w:line="360" w:lineRule="atLeast"/>
        <w:rPr>
          <w:rFonts w:ascii="Arial" w:hAnsi="Arial"/>
          <w:sz w:val="24"/>
        </w:rPr>
      </w:pPr>
      <w:r>
        <w:rPr>
          <w:rFonts w:ascii="Arial" w:hAnsi="Arial"/>
          <w:sz w:val="24"/>
        </w:rPr>
        <w:t xml:space="preserve">Abs. 1 entspricht Art. 65 Abs. 2 des neuen Gesetzes für die Volksschulen des Kantons Graubünden (Schulgesetz) vom 21. März 2012. </w:t>
      </w:r>
      <w:r w:rsidR="00870F3A">
        <w:rPr>
          <w:rFonts w:ascii="Arial" w:hAnsi="Arial"/>
          <w:sz w:val="24"/>
        </w:rPr>
        <w:t xml:space="preserve">Bezüglich </w:t>
      </w:r>
      <w:proofErr w:type="gramStart"/>
      <w:r w:rsidR="00870F3A">
        <w:rPr>
          <w:rFonts w:ascii="Arial" w:hAnsi="Arial"/>
          <w:sz w:val="24"/>
        </w:rPr>
        <w:t>Teuerungsausgleich</w:t>
      </w:r>
      <w:proofErr w:type="gramEnd"/>
      <w:r w:rsidR="00870F3A">
        <w:rPr>
          <w:rFonts w:ascii="Arial" w:hAnsi="Arial"/>
          <w:sz w:val="24"/>
        </w:rPr>
        <w:t xml:space="preserve"> siehe Art. 66 Abs. 4 und </w:t>
      </w:r>
      <w:r w:rsidR="00061D91">
        <w:rPr>
          <w:rFonts w:ascii="Arial" w:hAnsi="Arial"/>
          <w:sz w:val="24"/>
        </w:rPr>
        <w:t>71 Abs. 2 des neuen Schulgesetzes.</w:t>
      </w:r>
    </w:p>
    <w:p w:rsidR="00292A3D" w:rsidRDefault="00EA0152" w:rsidP="009B0015">
      <w:pPr>
        <w:shd w:val="clear" w:color="auto" w:fill="D9D9D9"/>
        <w:tabs>
          <w:tab w:val="left" w:pos="426"/>
        </w:tabs>
        <w:spacing w:after="480" w:line="360" w:lineRule="atLeast"/>
        <w:rPr>
          <w:rFonts w:ascii="Arial" w:hAnsi="Arial"/>
          <w:i/>
          <w:sz w:val="24"/>
        </w:rPr>
      </w:pPr>
      <w:r>
        <w:rPr>
          <w:rFonts w:ascii="Arial" w:hAnsi="Arial"/>
          <w:sz w:val="24"/>
        </w:rPr>
        <w:t>Art. 61 Abs. 1 der</w:t>
      </w:r>
      <w:r w:rsidR="00292A3D">
        <w:rPr>
          <w:rFonts w:ascii="Arial" w:hAnsi="Arial"/>
          <w:sz w:val="24"/>
        </w:rPr>
        <w:t xml:space="preserve"> neuen Verordnung zum Schulgesetz (Schulverordnung) </w:t>
      </w:r>
      <w:r w:rsidR="00175022">
        <w:rPr>
          <w:rFonts w:ascii="Arial" w:hAnsi="Arial"/>
          <w:sz w:val="24"/>
        </w:rPr>
        <w:t xml:space="preserve">vom 25. September 2012 </w:t>
      </w:r>
      <w:r w:rsidR="00292A3D">
        <w:rPr>
          <w:rFonts w:ascii="Arial" w:hAnsi="Arial"/>
          <w:sz w:val="24"/>
        </w:rPr>
        <w:t xml:space="preserve">lautet wie folgt: </w:t>
      </w:r>
      <w:r w:rsidR="00292A3D" w:rsidRPr="00292A3D">
        <w:rPr>
          <w:rFonts w:ascii="Arial" w:hAnsi="Arial"/>
          <w:i/>
          <w:sz w:val="24"/>
        </w:rPr>
        <w:t>Nach dem Einstiegslohn folgen 21 jährliche Lohnstufen. Die ersten drei Lohnstufen betrag</w:t>
      </w:r>
      <w:r w:rsidR="00292A3D">
        <w:rPr>
          <w:rFonts w:ascii="Arial" w:hAnsi="Arial"/>
          <w:i/>
          <w:sz w:val="24"/>
        </w:rPr>
        <w:t>en je 4, die nächsten neun je 3</w:t>
      </w:r>
      <w:r w:rsidR="00292A3D" w:rsidRPr="00292A3D">
        <w:rPr>
          <w:rFonts w:ascii="Arial" w:hAnsi="Arial"/>
          <w:i/>
          <w:sz w:val="24"/>
        </w:rPr>
        <w:t>, die nächsten sech</w:t>
      </w:r>
      <w:r w:rsidR="00292A3D">
        <w:rPr>
          <w:rFonts w:ascii="Arial" w:hAnsi="Arial"/>
          <w:i/>
          <w:sz w:val="24"/>
        </w:rPr>
        <w:t>s</w:t>
      </w:r>
      <w:r w:rsidR="00292A3D" w:rsidRPr="00292A3D">
        <w:rPr>
          <w:rFonts w:ascii="Arial" w:hAnsi="Arial"/>
          <w:i/>
          <w:sz w:val="24"/>
        </w:rPr>
        <w:t xml:space="preserve"> je 2 und die letzten drei je 1 Prozent der ersten Lohnstufe.</w:t>
      </w:r>
    </w:p>
    <w:p w:rsidR="009E02A6" w:rsidRDefault="00972236">
      <w:pPr>
        <w:tabs>
          <w:tab w:val="left" w:pos="426"/>
        </w:tabs>
        <w:spacing w:after="120" w:line="360" w:lineRule="atLeast"/>
        <w:jc w:val="both"/>
        <w:rPr>
          <w:rFonts w:ascii="Arial" w:hAnsi="Arial"/>
          <w:b/>
          <w:sz w:val="24"/>
        </w:rPr>
      </w:pPr>
      <w:r>
        <w:rPr>
          <w:rFonts w:ascii="Arial" w:hAnsi="Arial"/>
          <w:b/>
          <w:sz w:val="24"/>
        </w:rPr>
        <w:t>9</w:t>
      </w:r>
      <w:r w:rsidR="009E02A6">
        <w:rPr>
          <w:rFonts w:ascii="Arial" w:hAnsi="Arial"/>
          <w:b/>
          <w:sz w:val="24"/>
        </w:rPr>
        <w:t>.</w:t>
      </w:r>
      <w:r w:rsidR="009E02A6">
        <w:rPr>
          <w:rFonts w:ascii="Arial" w:hAnsi="Arial"/>
          <w:b/>
          <w:sz w:val="24"/>
        </w:rPr>
        <w:tab/>
        <w:t>Lohnstufe</w:t>
      </w:r>
    </w:p>
    <w:p w:rsidR="009E02A6" w:rsidRDefault="00544B4E" w:rsidP="00826505">
      <w:pPr>
        <w:tabs>
          <w:tab w:val="left" w:pos="426"/>
        </w:tabs>
        <w:spacing w:after="360" w:line="360" w:lineRule="atLeast"/>
        <w:rPr>
          <w:rFonts w:ascii="Arial" w:hAnsi="Arial"/>
          <w:sz w:val="24"/>
        </w:rPr>
      </w:pPr>
      <w:r>
        <w:rPr>
          <w:rFonts w:ascii="Arial" w:hAnsi="Arial"/>
          <w:sz w:val="24"/>
        </w:rPr>
        <w:t>I</w:t>
      </w:r>
      <w:r w:rsidR="009E02A6">
        <w:rPr>
          <w:rFonts w:ascii="Arial" w:hAnsi="Arial"/>
          <w:sz w:val="24"/>
        </w:rPr>
        <w:t xml:space="preserve">m Schuljahr </w:t>
      </w:r>
      <w:r w:rsidR="009E02A6" w:rsidRPr="00201CB6">
        <w:rPr>
          <w:rFonts w:ascii="Arial" w:hAnsi="Arial"/>
          <w:b/>
          <w:sz w:val="24"/>
        </w:rPr>
        <w:t xml:space="preserve">.......... </w:t>
      </w:r>
      <w:r w:rsidR="009E02A6" w:rsidRPr="00201CB6">
        <w:rPr>
          <w:rFonts w:ascii="Arial" w:hAnsi="Arial"/>
          <w:i/>
          <w:sz w:val="24"/>
        </w:rPr>
        <w:t>(z.B. 20</w:t>
      </w:r>
      <w:r w:rsidR="00944107" w:rsidRPr="00201CB6">
        <w:rPr>
          <w:rFonts w:ascii="Arial" w:hAnsi="Arial"/>
          <w:i/>
          <w:sz w:val="24"/>
        </w:rPr>
        <w:t>1</w:t>
      </w:r>
      <w:r w:rsidR="00175022" w:rsidRPr="00201CB6">
        <w:rPr>
          <w:rFonts w:ascii="Arial" w:hAnsi="Arial"/>
          <w:i/>
          <w:sz w:val="24"/>
        </w:rPr>
        <w:t>3</w:t>
      </w:r>
      <w:r w:rsidR="009E02A6" w:rsidRPr="00201CB6">
        <w:rPr>
          <w:rFonts w:ascii="Arial" w:hAnsi="Arial"/>
          <w:i/>
          <w:sz w:val="24"/>
        </w:rPr>
        <w:t>/20</w:t>
      </w:r>
      <w:r w:rsidR="00944107" w:rsidRPr="00201CB6">
        <w:rPr>
          <w:rFonts w:ascii="Arial" w:hAnsi="Arial"/>
          <w:i/>
          <w:sz w:val="24"/>
        </w:rPr>
        <w:t>1</w:t>
      </w:r>
      <w:r w:rsidR="00175022" w:rsidRPr="00201CB6">
        <w:rPr>
          <w:rFonts w:ascii="Arial" w:hAnsi="Arial"/>
          <w:i/>
          <w:sz w:val="24"/>
        </w:rPr>
        <w:t>4</w:t>
      </w:r>
      <w:r w:rsidR="009E02A6" w:rsidRPr="00201CB6">
        <w:rPr>
          <w:rFonts w:ascii="Arial" w:hAnsi="Arial"/>
          <w:i/>
          <w:sz w:val="24"/>
        </w:rPr>
        <w:t>)</w:t>
      </w:r>
      <w:r w:rsidR="009E02A6" w:rsidRPr="00201CB6">
        <w:rPr>
          <w:rFonts w:ascii="Arial" w:hAnsi="Arial"/>
          <w:sz w:val="24"/>
        </w:rPr>
        <w:t xml:space="preserve"> entspricht die Besoldung dem </w:t>
      </w:r>
      <w:r w:rsidR="00175022" w:rsidRPr="00201CB6">
        <w:rPr>
          <w:rFonts w:ascii="Arial" w:hAnsi="Arial"/>
          <w:sz w:val="24"/>
        </w:rPr>
        <w:t>Jahresge</w:t>
      </w:r>
      <w:r w:rsidR="009E02A6" w:rsidRPr="00201CB6">
        <w:rPr>
          <w:rFonts w:ascii="Arial" w:hAnsi="Arial"/>
          <w:sz w:val="24"/>
        </w:rPr>
        <w:t xml:space="preserve">halt </w:t>
      </w:r>
      <w:proofErr w:type="gramStart"/>
      <w:r w:rsidR="009E02A6" w:rsidRPr="00201CB6">
        <w:rPr>
          <w:rFonts w:ascii="Arial" w:hAnsi="Arial"/>
          <w:sz w:val="24"/>
        </w:rPr>
        <w:t xml:space="preserve">einer </w:t>
      </w:r>
      <w:r w:rsidR="009E02A6" w:rsidRPr="00201CB6">
        <w:rPr>
          <w:rFonts w:ascii="Arial" w:hAnsi="Arial"/>
          <w:b/>
          <w:sz w:val="24"/>
        </w:rPr>
        <w:t>..........</w:t>
      </w:r>
      <w:proofErr w:type="gramEnd"/>
      <w:r w:rsidR="009E02A6" w:rsidRPr="00201CB6">
        <w:rPr>
          <w:rFonts w:ascii="Arial" w:hAnsi="Arial"/>
          <w:sz w:val="24"/>
        </w:rPr>
        <w:t xml:space="preserve"> </w:t>
      </w:r>
      <w:r w:rsidR="009E02A6" w:rsidRPr="00201CB6">
        <w:rPr>
          <w:rFonts w:ascii="Arial" w:hAnsi="Arial"/>
          <w:i/>
          <w:sz w:val="24"/>
        </w:rPr>
        <w:t>(z.B. Primarlehrperson)</w:t>
      </w:r>
      <w:r w:rsidR="009E02A6" w:rsidRPr="00201CB6">
        <w:rPr>
          <w:rFonts w:ascii="Arial" w:hAnsi="Arial"/>
          <w:sz w:val="24"/>
        </w:rPr>
        <w:t xml:space="preserve">, Lohnstufe </w:t>
      </w:r>
      <w:r w:rsidR="009E02A6" w:rsidRPr="00201CB6">
        <w:rPr>
          <w:rFonts w:ascii="Arial" w:hAnsi="Arial"/>
          <w:b/>
          <w:sz w:val="24"/>
        </w:rPr>
        <w:t>..........</w:t>
      </w:r>
      <w:r w:rsidR="009E02A6" w:rsidRPr="00201CB6">
        <w:rPr>
          <w:rFonts w:ascii="Arial" w:hAnsi="Arial"/>
          <w:sz w:val="24"/>
        </w:rPr>
        <w:t xml:space="preserve">, </w:t>
      </w:r>
      <w:r w:rsidR="00175022" w:rsidRPr="00201CB6">
        <w:rPr>
          <w:rFonts w:ascii="Arial" w:hAnsi="Arial"/>
          <w:sz w:val="24"/>
        </w:rPr>
        <w:t xml:space="preserve">gemäss aktueller kantonaler Gehaltstabelle </w:t>
      </w:r>
      <w:r w:rsidR="009E02A6" w:rsidRPr="00201CB6">
        <w:rPr>
          <w:rFonts w:ascii="Arial" w:hAnsi="Arial"/>
          <w:sz w:val="24"/>
        </w:rPr>
        <w:t xml:space="preserve">für die </w:t>
      </w:r>
      <w:r w:rsidR="00175022" w:rsidRPr="00201CB6">
        <w:rPr>
          <w:rFonts w:ascii="Arial" w:hAnsi="Arial"/>
          <w:sz w:val="24"/>
        </w:rPr>
        <w:t>Volksschul- und Kindergartenlehrpersonen</w:t>
      </w:r>
      <w:r w:rsidR="009E02A6" w:rsidRPr="00201CB6">
        <w:rPr>
          <w:rFonts w:ascii="Arial" w:hAnsi="Arial"/>
          <w:sz w:val="24"/>
        </w:rPr>
        <w:t>.</w:t>
      </w:r>
      <w:r w:rsidR="009E02A6">
        <w:rPr>
          <w:rFonts w:ascii="Arial" w:hAnsi="Arial"/>
          <w:sz w:val="24"/>
        </w:rPr>
        <w:t xml:space="preserve"> </w:t>
      </w:r>
    </w:p>
    <w:p w:rsidR="00826505" w:rsidRPr="00292A3D" w:rsidRDefault="00826505" w:rsidP="00826505">
      <w:pPr>
        <w:shd w:val="clear" w:color="auto" w:fill="D9D9D9"/>
        <w:tabs>
          <w:tab w:val="left" w:pos="426"/>
        </w:tabs>
        <w:spacing w:after="120" w:line="360" w:lineRule="atLeast"/>
        <w:rPr>
          <w:rFonts w:ascii="Arial" w:hAnsi="Arial"/>
          <w:b/>
          <w:i/>
          <w:sz w:val="24"/>
        </w:rPr>
      </w:pPr>
      <w:r w:rsidRPr="00292A3D">
        <w:rPr>
          <w:rFonts w:ascii="Arial" w:hAnsi="Arial"/>
          <w:b/>
          <w:i/>
          <w:sz w:val="24"/>
        </w:rPr>
        <w:t xml:space="preserve">Kurzkommentar: </w:t>
      </w:r>
    </w:p>
    <w:p w:rsidR="00826505" w:rsidRDefault="00826505" w:rsidP="0016651B">
      <w:pPr>
        <w:shd w:val="clear" w:color="auto" w:fill="D9D9D9"/>
        <w:tabs>
          <w:tab w:val="left" w:pos="426"/>
        </w:tabs>
        <w:spacing w:after="480" w:line="360" w:lineRule="atLeast"/>
        <w:rPr>
          <w:rFonts w:ascii="Arial" w:hAnsi="Arial"/>
          <w:sz w:val="24"/>
        </w:rPr>
      </w:pPr>
      <w:r>
        <w:rPr>
          <w:rFonts w:ascii="Arial" w:hAnsi="Arial"/>
          <w:sz w:val="24"/>
        </w:rPr>
        <w:t xml:space="preserve">Bei der erwähnten kantonalen Gehaltstabelle mit den verschiedenen Lohnstufen handelt es sich um Mindestbesoldungsansätze. Selbstverständlich steht es der Schulträgerschaft frei, höhere Löhne zu bezahlen. </w:t>
      </w:r>
    </w:p>
    <w:p w:rsidR="009E02A6" w:rsidRDefault="00972236" w:rsidP="008C171D">
      <w:pPr>
        <w:tabs>
          <w:tab w:val="left" w:pos="426"/>
        </w:tabs>
        <w:spacing w:after="120" w:line="360" w:lineRule="atLeast"/>
        <w:ind w:left="426" w:hanging="426"/>
        <w:jc w:val="both"/>
        <w:rPr>
          <w:rFonts w:ascii="Arial" w:hAnsi="Arial"/>
          <w:b/>
          <w:sz w:val="24"/>
        </w:rPr>
      </w:pPr>
      <w:r>
        <w:rPr>
          <w:rFonts w:ascii="Arial" w:hAnsi="Arial"/>
          <w:b/>
          <w:sz w:val="24"/>
        </w:rPr>
        <w:t>10</w:t>
      </w:r>
      <w:r w:rsidR="009E02A6">
        <w:rPr>
          <w:rFonts w:ascii="Arial" w:hAnsi="Arial"/>
          <w:b/>
          <w:sz w:val="24"/>
        </w:rPr>
        <w:t>.</w:t>
      </w:r>
      <w:r w:rsidR="009E02A6">
        <w:rPr>
          <w:rFonts w:ascii="Arial" w:hAnsi="Arial"/>
          <w:b/>
          <w:sz w:val="24"/>
        </w:rPr>
        <w:tab/>
        <w:t>Zulagen</w:t>
      </w:r>
    </w:p>
    <w:p w:rsidR="009E02A6" w:rsidRDefault="009E02A6">
      <w:pPr>
        <w:tabs>
          <w:tab w:val="left" w:pos="426"/>
        </w:tabs>
        <w:spacing w:after="120" w:line="360" w:lineRule="atLeast"/>
        <w:rPr>
          <w:rFonts w:ascii="Arial" w:hAnsi="Arial"/>
          <w:sz w:val="24"/>
        </w:rPr>
      </w:pPr>
      <w:r>
        <w:rPr>
          <w:rFonts w:ascii="Arial" w:hAnsi="Arial"/>
          <w:sz w:val="24"/>
        </w:rPr>
        <w:t xml:space="preserve">Es werden </w:t>
      </w:r>
      <w:r w:rsidR="008C171D">
        <w:rPr>
          <w:rFonts w:ascii="Arial" w:hAnsi="Arial"/>
          <w:sz w:val="24"/>
        </w:rPr>
        <w:t xml:space="preserve">abschliessend </w:t>
      </w:r>
      <w:r>
        <w:rPr>
          <w:rFonts w:ascii="Arial" w:hAnsi="Arial"/>
          <w:sz w:val="24"/>
        </w:rPr>
        <w:t xml:space="preserve">folgende Zulagen ausgerichtet: </w:t>
      </w:r>
    </w:p>
    <w:p w:rsidR="009E02A6" w:rsidRPr="00201CB6" w:rsidRDefault="009E02A6">
      <w:pPr>
        <w:tabs>
          <w:tab w:val="left" w:pos="993"/>
        </w:tabs>
        <w:spacing w:after="60" w:line="360" w:lineRule="atLeast"/>
        <w:ind w:left="990" w:hanging="990"/>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sidRPr="00201CB6">
        <w:rPr>
          <w:rFonts w:ascii="Arial" w:hAnsi="Arial"/>
          <w:i/>
          <w:sz w:val="24"/>
        </w:rPr>
        <w:t>(z.B. Besondere Sozialzulage)</w:t>
      </w:r>
      <w:r w:rsidRPr="00201CB6">
        <w:rPr>
          <w:rFonts w:ascii="Arial" w:hAnsi="Arial"/>
          <w:sz w:val="24"/>
        </w:rPr>
        <w:t>;</w:t>
      </w:r>
    </w:p>
    <w:p w:rsidR="009E02A6" w:rsidRPr="00201CB6" w:rsidRDefault="009E02A6">
      <w:pPr>
        <w:tabs>
          <w:tab w:val="left" w:pos="993"/>
        </w:tabs>
        <w:spacing w:after="60" w:line="360" w:lineRule="atLeast"/>
        <w:rPr>
          <w:rFonts w:ascii="Arial" w:hAnsi="Arial"/>
          <w:sz w:val="24"/>
        </w:rPr>
      </w:pPr>
      <w:r w:rsidRPr="00201CB6">
        <w:rPr>
          <w:rFonts w:ascii="Arial" w:hAnsi="Arial"/>
          <w:sz w:val="24"/>
        </w:rPr>
        <w:lastRenderedPageBreak/>
        <w:t xml:space="preserve">- </w:t>
      </w:r>
      <w:r w:rsidRPr="00201CB6">
        <w:rPr>
          <w:rFonts w:ascii="Arial" w:hAnsi="Arial"/>
          <w:b/>
          <w:sz w:val="24"/>
        </w:rPr>
        <w:t>..........</w:t>
      </w:r>
      <w:r w:rsidRPr="00201CB6">
        <w:rPr>
          <w:rFonts w:ascii="Arial" w:hAnsi="Arial"/>
          <w:b/>
          <w:sz w:val="24"/>
        </w:rPr>
        <w:tab/>
      </w:r>
      <w:r w:rsidRPr="00201CB6">
        <w:rPr>
          <w:rFonts w:ascii="Arial" w:hAnsi="Arial"/>
          <w:i/>
          <w:sz w:val="24"/>
        </w:rPr>
        <w:t xml:space="preserve">(z.B. </w:t>
      </w:r>
      <w:r w:rsidR="00DC5B1E" w:rsidRPr="00201CB6">
        <w:rPr>
          <w:rFonts w:ascii="Arial" w:hAnsi="Arial"/>
          <w:i/>
          <w:sz w:val="24"/>
        </w:rPr>
        <w:t xml:space="preserve">Dienstaltersurlaub bzw. </w:t>
      </w:r>
      <w:r w:rsidRPr="00201CB6">
        <w:rPr>
          <w:rFonts w:ascii="Arial" w:hAnsi="Arial"/>
          <w:i/>
          <w:sz w:val="24"/>
        </w:rPr>
        <w:t>Dienstalterszulage)</w:t>
      </w:r>
      <w:r w:rsidRPr="00201CB6">
        <w:rPr>
          <w:rFonts w:ascii="Arial" w:hAnsi="Arial"/>
          <w:sz w:val="24"/>
        </w:rPr>
        <w:t>;</w:t>
      </w:r>
    </w:p>
    <w:p w:rsidR="009E02A6" w:rsidRDefault="009E02A6">
      <w:pPr>
        <w:tabs>
          <w:tab w:val="left" w:pos="993"/>
        </w:tabs>
        <w:spacing w:after="60" w:line="360" w:lineRule="atLeast"/>
        <w:rPr>
          <w:rFonts w:ascii="Arial" w:hAnsi="Arial"/>
          <w:sz w:val="24"/>
        </w:rPr>
      </w:pPr>
      <w:r w:rsidRPr="00201CB6">
        <w:rPr>
          <w:rFonts w:ascii="Arial" w:hAnsi="Arial"/>
          <w:sz w:val="24"/>
        </w:rPr>
        <w:t xml:space="preserve">- </w:t>
      </w:r>
      <w:r w:rsidRPr="00201CB6">
        <w:rPr>
          <w:rFonts w:ascii="Arial" w:hAnsi="Arial"/>
          <w:b/>
          <w:sz w:val="24"/>
        </w:rPr>
        <w:t>..........</w:t>
      </w:r>
      <w:r w:rsidRPr="00201CB6">
        <w:rPr>
          <w:rFonts w:ascii="Arial" w:hAnsi="Arial"/>
          <w:b/>
          <w:sz w:val="24"/>
        </w:rPr>
        <w:tab/>
      </w:r>
      <w:r w:rsidRPr="00201CB6">
        <w:rPr>
          <w:rFonts w:ascii="Arial" w:hAnsi="Arial"/>
          <w:i/>
          <w:sz w:val="24"/>
        </w:rPr>
        <w:t>(z.B. Ortszulage)</w:t>
      </w:r>
      <w:r w:rsidRPr="00201CB6">
        <w:rPr>
          <w:rFonts w:ascii="Arial" w:hAnsi="Arial"/>
          <w:sz w:val="24"/>
        </w:rPr>
        <w:t>;</w:t>
      </w:r>
    </w:p>
    <w:p w:rsidR="009E02A6" w:rsidRDefault="009E02A6" w:rsidP="008C171D">
      <w:pPr>
        <w:tabs>
          <w:tab w:val="left" w:pos="993"/>
        </w:tabs>
        <w:spacing w:after="480" w:line="360" w:lineRule="atLeast"/>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sidR="00C36D4F">
        <w:rPr>
          <w:rFonts w:ascii="Arial" w:hAnsi="Arial"/>
          <w:sz w:val="24"/>
        </w:rPr>
        <w:t>(</w:t>
      </w:r>
      <w:r>
        <w:rPr>
          <w:rFonts w:ascii="Arial" w:hAnsi="Arial"/>
          <w:i/>
          <w:sz w:val="24"/>
        </w:rPr>
        <w:t>allfällige weitere Zulagen)</w:t>
      </w:r>
      <w:r>
        <w:rPr>
          <w:rFonts w:ascii="Arial" w:hAnsi="Arial"/>
          <w:sz w:val="24"/>
        </w:rPr>
        <w:t>.</w:t>
      </w:r>
    </w:p>
    <w:p w:rsidR="00F06810" w:rsidRPr="00292A3D" w:rsidRDefault="00F06810" w:rsidP="00F06810">
      <w:pPr>
        <w:shd w:val="clear" w:color="auto" w:fill="D9D9D9"/>
        <w:tabs>
          <w:tab w:val="left" w:pos="426"/>
        </w:tabs>
        <w:spacing w:after="120" w:line="360" w:lineRule="atLeast"/>
        <w:rPr>
          <w:rFonts w:ascii="Arial" w:hAnsi="Arial"/>
          <w:b/>
          <w:i/>
          <w:sz w:val="24"/>
        </w:rPr>
      </w:pPr>
      <w:r w:rsidRPr="00292A3D">
        <w:rPr>
          <w:rFonts w:ascii="Arial" w:hAnsi="Arial"/>
          <w:b/>
          <w:i/>
          <w:sz w:val="24"/>
        </w:rPr>
        <w:t xml:space="preserve">Kurzkommentar: </w:t>
      </w:r>
    </w:p>
    <w:p w:rsidR="003F352E" w:rsidRPr="003F352E" w:rsidRDefault="003F352E" w:rsidP="00E00692">
      <w:pPr>
        <w:shd w:val="clear" w:color="auto" w:fill="D9D9D9"/>
        <w:tabs>
          <w:tab w:val="left" w:pos="426"/>
        </w:tabs>
        <w:spacing w:after="480" w:line="360" w:lineRule="atLeast"/>
        <w:rPr>
          <w:rFonts w:ascii="Arial" w:hAnsi="Arial"/>
          <w:sz w:val="24"/>
        </w:rPr>
      </w:pPr>
      <w:r w:rsidRPr="003F352E">
        <w:rPr>
          <w:rFonts w:ascii="Arial" w:hAnsi="Arial"/>
          <w:i/>
          <w:sz w:val="24"/>
        </w:rPr>
        <w:t>Kinder- und Ausbildungszulagen</w:t>
      </w:r>
      <w:r w:rsidRPr="003F352E">
        <w:rPr>
          <w:rFonts w:ascii="Arial" w:hAnsi="Arial"/>
          <w:sz w:val="24"/>
        </w:rPr>
        <w:t xml:space="preserve"> richten sich nach dem kantonalen Gesetz über die Familienzulagen. Diese Zulagen brauchen hier nicht speziell erwähnt zu werden. </w:t>
      </w:r>
      <w:r w:rsidR="00E00692">
        <w:rPr>
          <w:rFonts w:ascii="Arial" w:hAnsi="Arial"/>
          <w:sz w:val="24"/>
        </w:rPr>
        <w:br/>
      </w:r>
    </w:p>
    <w:p w:rsidR="009E02A6" w:rsidRDefault="00972236" w:rsidP="003D4A1B">
      <w:pPr>
        <w:tabs>
          <w:tab w:val="left" w:pos="426"/>
        </w:tabs>
        <w:spacing w:after="120" w:line="360" w:lineRule="atLeast"/>
        <w:ind w:left="425" w:hanging="425"/>
        <w:rPr>
          <w:rFonts w:ascii="Arial" w:hAnsi="Arial"/>
          <w:b/>
          <w:sz w:val="24"/>
        </w:rPr>
      </w:pPr>
      <w:r>
        <w:rPr>
          <w:rFonts w:ascii="Arial" w:hAnsi="Arial"/>
          <w:b/>
          <w:sz w:val="24"/>
        </w:rPr>
        <w:t>11</w:t>
      </w:r>
      <w:r w:rsidR="009E02A6">
        <w:rPr>
          <w:rFonts w:ascii="Arial" w:hAnsi="Arial"/>
          <w:b/>
          <w:sz w:val="24"/>
        </w:rPr>
        <w:t>.</w:t>
      </w:r>
      <w:r w:rsidR="009E02A6">
        <w:rPr>
          <w:rFonts w:ascii="Arial" w:hAnsi="Arial"/>
          <w:b/>
          <w:sz w:val="24"/>
        </w:rPr>
        <w:tab/>
      </w:r>
      <w:r w:rsidR="00A835CA">
        <w:rPr>
          <w:rFonts w:ascii="Arial" w:hAnsi="Arial"/>
          <w:b/>
          <w:sz w:val="24"/>
        </w:rPr>
        <w:t>Lohnfortzahlung</w:t>
      </w:r>
      <w:r w:rsidR="009E02A6">
        <w:rPr>
          <w:rFonts w:ascii="Arial" w:hAnsi="Arial"/>
          <w:b/>
          <w:sz w:val="24"/>
        </w:rPr>
        <w:t xml:space="preserve"> </w:t>
      </w:r>
      <w:r w:rsidR="00DC5B1E">
        <w:rPr>
          <w:rFonts w:ascii="Arial" w:hAnsi="Arial"/>
          <w:b/>
          <w:sz w:val="24"/>
        </w:rPr>
        <w:t xml:space="preserve">während der </w:t>
      </w:r>
      <w:r w:rsidR="009E02A6">
        <w:rPr>
          <w:rFonts w:ascii="Arial" w:hAnsi="Arial"/>
          <w:b/>
          <w:sz w:val="24"/>
        </w:rPr>
        <w:t xml:space="preserve">Verhinderung </w:t>
      </w:r>
      <w:r w:rsidR="00A77295">
        <w:rPr>
          <w:rFonts w:ascii="Arial" w:hAnsi="Arial"/>
          <w:b/>
          <w:sz w:val="24"/>
        </w:rPr>
        <w:t xml:space="preserve">an </w:t>
      </w:r>
      <w:r w:rsidR="009E02A6">
        <w:rPr>
          <w:rFonts w:ascii="Arial" w:hAnsi="Arial"/>
          <w:b/>
          <w:sz w:val="24"/>
        </w:rPr>
        <w:t>der Arbeitsleistung</w:t>
      </w:r>
    </w:p>
    <w:p w:rsidR="009E02A6" w:rsidRDefault="009E02A6" w:rsidP="00201CB6">
      <w:pPr>
        <w:tabs>
          <w:tab w:val="left" w:pos="426"/>
        </w:tabs>
        <w:spacing w:after="360" w:line="360" w:lineRule="atLeast"/>
        <w:rPr>
          <w:rFonts w:ascii="Arial" w:hAnsi="Arial"/>
          <w:sz w:val="24"/>
        </w:rPr>
      </w:pPr>
      <w:r>
        <w:rPr>
          <w:rFonts w:ascii="Arial" w:hAnsi="Arial"/>
          <w:sz w:val="24"/>
        </w:rPr>
        <w:t xml:space="preserve">Die Lehrperson, die infolge von </w:t>
      </w:r>
      <w:r w:rsidRPr="00E00692">
        <w:rPr>
          <w:rFonts w:ascii="Arial" w:hAnsi="Arial"/>
          <w:sz w:val="24"/>
        </w:rPr>
        <w:t xml:space="preserve">Krankheit, </w:t>
      </w:r>
      <w:r w:rsidR="00A835CA" w:rsidRPr="00E00692">
        <w:rPr>
          <w:rFonts w:ascii="Arial" w:hAnsi="Arial"/>
          <w:sz w:val="24"/>
        </w:rPr>
        <w:t>Berufs- und Nichtberufsu</w:t>
      </w:r>
      <w:r w:rsidRPr="00E00692">
        <w:rPr>
          <w:rFonts w:ascii="Arial" w:hAnsi="Arial"/>
          <w:sz w:val="24"/>
        </w:rPr>
        <w:t xml:space="preserve">nfall, Schwangerschaft und </w:t>
      </w:r>
      <w:r w:rsidR="00A835CA" w:rsidRPr="00E00692">
        <w:rPr>
          <w:rFonts w:ascii="Arial" w:hAnsi="Arial"/>
          <w:sz w:val="24"/>
        </w:rPr>
        <w:t>Mutterschaft</w:t>
      </w:r>
      <w:r w:rsidR="006061E3" w:rsidRPr="00E00692">
        <w:rPr>
          <w:rFonts w:ascii="Arial" w:hAnsi="Arial"/>
          <w:sz w:val="24"/>
        </w:rPr>
        <w:t xml:space="preserve">, </w:t>
      </w:r>
      <w:r w:rsidR="00A835CA" w:rsidRPr="00E00692">
        <w:rPr>
          <w:rFonts w:ascii="Arial" w:hAnsi="Arial"/>
          <w:sz w:val="24"/>
        </w:rPr>
        <w:t>Militär-, Zivilschutz-</w:t>
      </w:r>
      <w:r w:rsidR="006061E3" w:rsidRPr="00E00692">
        <w:rPr>
          <w:rFonts w:ascii="Arial" w:hAnsi="Arial"/>
          <w:sz w:val="24"/>
        </w:rPr>
        <w:t xml:space="preserve"> </w:t>
      </w:r>
      <w:r w:rsidR="00A835CA" w:rsidRPr="00E00692">
        <w:rPr>
          <w:rFonts w:ascii="Arial" w:hAnsi="Arial"/>
          <w:sz w:val="24"/>
        </w:rPr>
        <w:t xml:space="preserve">und zivilem Ersatzdienst </w:t>
      </w:r>
      <w:r w:rsidRPr="00E00692">
        <w:rPr>
          <w:rFonts w:ascii="Arial" w:hAnsi="Arial"/>
          <w:sz w:val="24"/>
        </w:rPr>
        <w:t>den Unterricht aussetzt, hat Anspruch auf das Gehalt im Rahmen der</w:t>
      </w:r>
      <w:r w:rsidR="00EA2E19" w:rsidRPr="00E00692">
        <w:rPr>
          <w:rFonts w:ascii="Arial" w:hAnsi="Arial"/>
          <w:sz w:val="24"/>
        </w:rPr>
        <w:t xml:space="preserve"> </w:t>
      </w:r>
      <w:r w:rsidRPr="00E00692">
        <w:rPr>
          <w:rFonts w:ascii="Arial" w:hAnsi="Arial"/>
          <w:sz w:val="24"/>
        </w:rPr>
        <w:t>kantonalen Pers</w:t>
      </w:r>
      <w:r w:rsidRPr="00E00692">
        <w:rPr>
          <w:rFonts w:ascii="Arial" w:hAnsi="Arial"/>
          <w:sz w:val="24"/>
        </w:rPr>
        <w:t>o</w:t>
      </w:r>
      <w:r w:rsidRPr="00E00692">
        <w:rPr>
          <w:rFonts w:ascii="Arial" w:hAnsi="Arial"/>
          <w:sz w:val="24"/>
        </w:rPr>
        <w:t>n</w:t>
      </w:r>
      <w:r>
        <w:rPr>
          <w:rFonts w:ascii="Arial" w:hAnsi="Arial"/>
          <w:sz w:val="24"/>
        </w:rPr>
        <w:t>algesetzgebung.</w:t>
      </w:r>
    </w:p>
    <w:p w:rsidR="009E02A6" w:rsidRPr="00061D91" w:rsidRDefault="00061D91" w:rsidP="009B0015">
      <w:pPr>
        <w:shd w:val="clear" w:color="auto" w:fill="D9D9D9"/>
        <w:tabs>
          <w:tab w:val="left" w:pos="426"/>
        </w:tabs>
        <w:spacing w:after="120" w:line="360" w:lineRule="atLeast"/>
        <w:rPr>
          <w:rFonts w:ascii="Arial" w:hAnsi="Arial"/>
          <w:b/>
          <w:i/>
          <w:sz w:val="24"/>
        </w:rPr>
      </w:pPr>
      <w:r w:rsidRPr="00061D91">
        <w:rPr>
          <w:rFonts w:ascii="Arial" w:hAnsi="Arial"/>
          <w:b/>
          <w:i/>
          <w:sz w:val="24"/>
        </w:rPr>
        <w:t xml:space="preserve">Kurzkommentar: </w:t>
      </w:r>
    </w:p>
    <w:p w:rsidR="00F06810" w:rsidRDefault="00F06810" w:rsidP="00F06810">
      <w:pPr>
        <w:shd w:val="clear" w:color="auto" w:fill="D9D9D9"/>
        <w:tabs>
          <w:tab w:val="left" w:pos="426"/>
        </w:tabs>
        <w:spacing w:after="120" w:line="360" w:lineRule="atLeast"/>
        <w:rPr>
          <w:rFonts w:ascii="Arial" w:hAnsi="Arial"/>
          <w:sz w:val="24"/>
        </w:rPr>
      </w:pPr>
      <w:r>
        <w:rPr>
          <w:rFonts w:ascii="Arial" w:hAnsi="Arial"/>
          <w:sz w:val="24"/>
        </w:rPr>
        <w:t xml:space="preserve">In diesem Zusammenhang ist auf Folgendes hinzuweisen: </w:t>
      </w:r>
    </w:p>
    <w:p w:rsidR="00061D91" w:rsidRDefault="00061D91" w:rsidP="00826505">
      <w:pPr>
        <w:shd w:val="clear" w:color="auto" w:fill="D9D9D9"/>
        <w:tabs>
          <w:tab w:val="left" w:pos="426"/>
        </w:tabs>
        <w:spacing w:after="120" w:line="360" w:lineRule="atLeast"/>
        <w:rPr>
          <w:rFonts w:ascii="Arial" w:hAnsi="Arial"/>
          <w:sz w:val="24"/>
        </w:rPr>
      </w:pPr>
      <w:r>
        <w:rPr>
          <w:rFonts w:ascii="Arial" w:hAnsi="Arial"/>
          <w:sz w:val="24"/>
        </w:rPr>
        <w:t>Gemäss Art. 8a der</w:t>
      </w:r>
      <w:r w:rsidRPr="00175022">
        <w:rPr>
          <w:rFonts w:ascii="Arial" w:hAnsi="Arial"/>
          <w:sz w:val="24"/>
        </w:rPr>
        <w:t xml:space="preserve"> grossrätliche</w:t>
      </w:r>
      <w:r>
        <w:rPr>
          <w:rFonts w:ascii="Arial" w:hAnsi="Arial"/>
          <w:sz w:val="24"/>
        </w:rPr>
        <w:t>n</w:t>
      </w:r>
      <w:r w:rsidRPr="00175022">
        <w:rPr>
          <w:rFonts w:ascii="Arial" w:hAnsi="Arial"/>
          <w:sz w:val="24"/>
        </w:rPr>
        <w:t xml:space="preserve"> Verordnung über die Besoldung der Volksschullehrpersonen und Kindergartenlehrpersonen im Kanton Graubünden (LBV) vom 1. Dezember 1965</w:t>
      </w:r>
      <w:r>
        <w:rPr>
          <w:rFonts w:ascii="Arial" w:hAnsi="Arial"/>
          <w:sz w:val="24"/>
        </w:rPr>
        <w:t xml:space="preserve"> haben Lehrpersonen und Kindergartenlehrpersonen, die infolge von Krankheit, Unfall, Schwangerschaft und Niederkunft, Fortbildungsurlaub/</w:t>
      </w:r>
      <w:r w:rsidR="00F06810">
        <w:rPr>
          <w:rFonts w:ascii="Arial" w:hAnsi="Arial"/>
          <w:sz w:val="24"/>
        </w:rPr>
        <w:br/>
      </w:r>
      <w:r>
        <w:rPr>
          <w:rFonts w:ascii="Arial" w:hAnsi="Arial"/>
          <w:sz w:val="24"/>
        </w:rPr>
        <w:t>Intensivfortbildung, Zivilschutzkursen, Militärdienst und militärischen Beförderungsdiensten sowie zivilem Ersatzdienst den Unterricht aussetzen, Anspruch auf das Gehalt im Rahmen der Bestimmungen des kantonalen Personalrechts</w:t>
      </w:r>
      <w:r w:rsidRPr="00175022">
        <w:rPr>
          <w:rFonts w:ascii="Arial" w:hAnsi="Arial"/>
          <w:sz w:val="24"/>
        </w:rPr>
        <w:t xml:space="preserve">. </w:t>
      </w:r>
      <w:r w:rsidR="00F06810">
        <w:rPr>
          <w:rFonts w:ascii="Arial" w:hAnsi="Arial"/>
          <w:sz w:val="24"/>
        </w:rPr>
        <w:t xml:space="preserve">Da die </w:t>
      </w:r>
      <w:r w:rsidRPr="00175022">
        <w:rPr>
          <w:rFonts w:ascii="Arial" w:hAnsi="Arial"/>
          <w:sz w:val="24"/>
        </w:rPr>
        <w:t xml:space="preserve">LBV </w:t>
      </w:r>
      <w:r w:rsidR="00A835CA">
        <w:rPr>
          <w:rFonts w:ascii="Arial" w:hAnsi="Arial"/>
          <w:sz w:val="24"/>
        </w:rPr>
        <w:t>auf den Zeitpunkt des</w:t>
      </w:r>
      <w:r w:rsidR="00F06810">
        <w:rPr>
          <w:rFonts w:ascii="Arial" w:hAnsi="Arial"/>
          <w:sz w:val="24"/>
        </w:rPr>
        <w:t xml:space="preserve"> </w:t>
      </w:r>
      <w:r w:rsidRPr="00175022">
        <w:rPr>
          <w:rFonts w:ascii="Arial" w:hAnsi="Arial"/>
          <w:sz w:val="24"/>
        </w:rPr>
        <w:t>Inkrafttreten</w:t>
      </w:r>
      <w:r w:rsidR="00E00692">
        <w:rPr>
          <w:rFonts w:ascii="Arial" w:hAnsi="Arial"/>
          <w:sz w:val="24"/>
        </w:rPr>
        <w:t>s</w:t>
      </w:r>
      <w:r w:rsidRPr="00175022">
        <w:rPr>
          <w:rFonts w:ascii="Arial" w:hAnsi="Arial"/>
          <w:sz w:val="24"/>
        </w:rPr>
        <w:t xml:space="preserve"> des neuen Schulgesetzes </w:t>
      </w:r>
      <w:r w:rsidR="00F06810">
        <w:rPr>
          <w:rFonts w:ascii="Arial" w:hAnsi="Arial"/>
          <w:sz w:val="24"/>
        </w:rPr>
        <w:t>am 1. August 2013 aufgehoben wird</w:t>
      </w:r>
      <w:r w:rsidRPr="00175022">
        <w:rPr>
          <w:rFonts w:ascii="Arial" w:hAnsi="Arial"/>
          <w:sz w:val="24"/>
        </w:rPr>
        <w:t xml:space="preserve">, </w:t>
      </w:r>
      <w:r w:rsidR="00F06810">
        <w:rPr>
          <w:rFonts w:ascii="Arial" w:hAnsi="Arial"/>
          <w:sz w:val="24"/>
        </w:rPr>
        <w:t>ist eine</w:t>
      </w:r>
      <w:r w:rsidRPr="00175022">
        <w:rPr>
          <w:rFonts w:ascii="Arial" w:hAnsi="Arial"/>
          <w:sz w:val="24"/>
        </w:rPr>
        <w:t xml:space="preserve"> </w:t>
      </w:r>
      <w:r w:rsidR="00F06810">
        <w:rPr>
          <w:rFonts w:ascii="Arial" w:hAnsi="Arial"/>
          <w:sz w:val="24"/>
        </w:rPr>
        <w:t xml:space="preserve">Anspruchsberechtigung im Sinne des erwähnten Art. 8a LBV </w:t>
      </w:r>
      <w:r w:rsidRPr="00175022">
        <w:rPr>
          <w:rFonts w:ascii="Arial" w:hAnsi="Arial"/>
          <w:sz w:val="24"/>
        </w:rPr>
        <w:t xml:space="preserve">nicht mehr durch übergeordnetes kantonales Recht zwingend vorgeschrieben. </w:t>
      </w:r>
    </w:p>
    <w:p w:rsidR="00826505" w:rsidRDefault="00826505" w:rsidP="006061E3">
      <w:pPr>
        <w:shd w:val="clear" w:color="auto" w:fill="D9D9D9"/>
        <w:tabs>
          <w:tab w:val="left" w:pos="426"/>
        </w:tabs>
        <w:spacing w:after="480" w:line="360" w:lineRule="atLeast"/>
        <w:rPr>
          <w:rFonts w:ascii="Arial" w:hAnsi="Arial"/>
          <w:sz w:val="24"/>
        </w:rPr>
      </w:pPr>
      <w:r>
        <w:rPr>
          <w:rFonts w:ascii="Arial" w:hAnsi="Arial"/>
          <w:sz w:val="24"/>
        </w:rPr>
        <w:t xml:space="preserve">Wird </w:t>
      </w:r>
      <w:r w:rsidR="0016651B">
        <w:rPr>
          <w:rFonts w:ascii="Arial" w:hAnsi="Arial"/>
          <w:sz w:val="24"/>
        </w:rPr>
        <w:t>vorgeschlagene Ziff. 11</w:t>
      </w:r>
      <w:r>
        <w:rPr>
          <w:rFonts w:ascii="Arial" w:hAnsi="Arial"/>
          <w:sz w:val="24"/>
        </w:rPr>
        <w:t xml:space="preserve"> nicht in den Vertrag aufgenommen und sollte</w:t>
      </w:r>
      <w:r w:rsidR="003D627E">
        <w:rPr>
          <w:rFonts w:ascii="Arial" w:hAnsi="Arial"/>
          <w:sz w:val="24"/>
        </w:rPr>
        <w:t>n</w:t>
      </w:r>
      <w:r>
        <w:rPr>
          <w:rFonts w:ascii="Arial" w:hAnsi="Arial"/>
          <w:sz w:val="24"/>
        </w:rPr>
        <w:t xml:space="preserve"> auf </w:t>
      </w:r>
      <w:r w:rsidR="003D627E">
        <w:rPr>
          <w:rFonts w:ascii="Arial" w:hAnsi="Arial"/>
          <w:sz w:val="24"/>
        </w:rPr>
        <w:t xml:space="preserve">Stufe </w:t>
      </w:r>
      <w:r>
        <w:rPr>
          <w:rFonts w:ascii="Arial" w:hAnsi="Arial"/>
          <w:sz w:val="24"/>
        </w:rPr>
        <w:t xml:space="preserve">Schulträgerschaft </w:t>
      </w:r>
      <w:r w:rsidR="003D627E">
        <w:rPr>
          <w:rFonts w:ascii="Arial" w:hAnsi="Arial"/>
          <w:sz w:val="24"/>
        </w:rPr>
        <w:t xml:space="preserve">Regelungen </w:t>
      </w:r>
      <w:r>
        <w:rPr>
          <w:rFonts w:ascii="Arial" w:hAnsi="Arial"/>
          <w:sz w:val="24"/>
        </w:rPr>
        <w:t xml:space="preserve">betreffend Lohnfortzahlung </w:t>
      </w:r>
      <w:r w:rsidR="003D627E">
        <w:rPr>
          <w:rFonts w:ascii="Arial" w:hAnsi="Arial"/>
          <w:sz w:val="24"/>
        </w:rPr>
        <w:t xml:space="preserve">während der Verhinderung an der Arbeitsleistung fehlen, kämen gestützt auf Art. 56 Abs. 3 2. Satz des neuen Schulgesetzes subsidiär die entsprechenden </w:t>
      </w:r>
      <w:r w:rsidR="00654E92">
        <w:rPr>
          <w:rFonts w:ascii="Arial" w:hAnsi="Arial"/>
          <w:sz w:val="24"/>
        </w:rPr>
        <w:t xml:space="preserve">personalrechtlichen Bestimmungen des Kantons zur Anwendung (vgl. auch Ziff. </w:t>
      </w:r>
      <w:r w:rsidR="0016651B">
        <w:rPr>
          <w:rFonts w:ascii="Arial" w:hAnsi="Arial"/>
          <w:sz w:val="24"/>
        </w:rPr>
        <w:t>23 Mustervertrag</w:t>
      </w:r>
      <w:r w:rsidR="00654E92">
        <w:rPr>
          <w:rFonts w:ascii="Arial" w:hAnsi="Arial"/>
          <w:sz w:val="24"/>
        </w:rPr>
        <w:t xml:space="preserve">). </w:t>
      </w:r>
    </w:p>
    <w:p w:rsidR="009E02A6" w:rsidRDefault="00654E92">
      <w:pPr>
        <w:tabs>
          <w:tab w:val="left" w:pos="426"/>
        </w:tabs>
        <w:spacing w:after="120" w:line="360" w:lineRule="atLeast"/>
        <w:jc w:val="both"/>
        <w:rPr>
          <w:rFonts w:ascii="Arial" w:hAnsi="Arial"/>
          <w:b/>
          <w:sz w:val="24"/>
        </w:rPr>
      </w:pPr>
      <w:r>
        <w:rPr>
          <w:rFonts w:ascii="Arial" w:hAnsi="Arial"/>
          <w:b/>
          <w:sz w:val="24"/>
        </w:rPr>
        <w:br w:type="page"/>
      </w:r>
      <w:r w:rsidR="009E02A6">
        <w:rPr>
          <w:rFonts w:ascii="Arial" w:hAnsi="Arial"/>
          <w:b/>
          <w:sz w:val="24"/>
        </w:rPr>
        <w:lastRenderedPageBreak/>
        <w:t>1</w:t>
      </w:r>
      <w:r w:rsidR="00972236">
        <w:rPr>
          <w:rFonts w:ascii="Arial" w:hAnsi="Arial"/>
          <w:b/>
          <w:sz w:val="24"/>
        </w:rPr>
        <w:t>2</w:t>
      </w:r>
      <w:r w:rsidR="009E02A6">
        <w:rPr>
          <w:rFonts w:ascii="Arial" w:hAnsi="Arial"/>
          <w:b/>
          <w:sz w:val="24"/>
        </w:rPr>
        <w:t>.</w:t>
      </w:r>
      <w:r w:rsidR="009E02A6">
        <w:rPr>
          <w:rFonts w:ascii="Arial" w:hAnsi="Arial"/>
          <w:b/>
          <w:sz w:val="24"/>
        </w:rPr>
        <w:tab/>
        <w:t>Berufliche Vorsorge</w:t>
      </w:r>
    </w:p>
    <w:p w:rsidR="00A952AF" w:rsidRPr="001850B4" w:rsidRDefault="001850B4" w:rsidP="00B34595">
      <w:pPr>
        <w:tabs>
          <w:tab w:val="left" w:pos="426"/>
        </w:tabs>
        <w:spacing w:after="480" w:line="360" w:lineRule="atLeast"/>
        <w:rPr>
          <w:rFonts w:ascii="Arial" w:hAnsi="Arial"/>
          <w:sz w:val="24"/>
        </w:rPr>
      </w:pPr>
      <w:r>
        <w:rPr>
          <w:rFonts w:ascii="Arial" w:hAnsi="Arial"/>
          <w:sz w:val="24"/>
        </w:rPr>
        <w:t xml:space="preserve">Gegen die wirtschaftlichen Folgen von Alter, Invalidität und Tod ist die Lehrperson bei </w:t>
      </w:r>
      <w:r>
        <w:rPr>
          <w:rFonts w:ascii="Arial" w:hAnsi="Arial"/>
          <w:sz w:val="24"/>
        </w:rPr>
        <w:br/>
      </w:r>
      <w:proofErr w:type="gramStart"/>
      <w:r>
        <w:rPr>
          <w:rFonts w:ascii="Arial" w:hAnsi="Arial"/>
          <w:b/>
          <w:sz w:val="24"/>
        </w:rPr>
        <w:t>……….</w:t>
      </w:r>
      <w:proofErr w:type="gramEnd"/>
      <w:r>
        <w:rPr>
          <w:rFonts w:ascii="Arial" w:hAnsi="Arial"/>
          <w:sz w:val="24"/>
        </w:rPr>
        <w:t xml:space="preserve"> </w:t>
      </w:r>
      <w:r>
        <w:rPr>
          <w:rFonts w:ascii="Arial" w:hAnsi="Arial"/>
          <w:i/>
          <w:sz w:val="24"/>
        </w:rPr>
        <w:t>(z.B. der Kantonalen Pensionskasse Graubünden)</w:t>
      </w:r>
      <w:r>
        <w:rPr>
          <w:rFonts w:ascii="Arial" w:hAnsi="Arial"/>
          <w:sz w:val="24"/>
        </w:rPr>
        <w:t xml:space="preserve"> versichert.</w:t>
      </w:r>
    </w:p>
    <w:p w:rsidR="009E02A6" w:rsidRDefault="009E02A6">
      <w:pPr>
        <w:tabs>
          <w:tab w:val="left" w:pos="426"/>
        </w:tabs>
        <w:spacing w:after="120" w:line="360" w:lineRule="atLeast"/>
        <w:rPr>
          <w:rFonts w:ascii="Arial" w:hAnsi="Arial"/>
          <w:b/>
          <w:sz w:val="24"/>
        </w:rPr>
      </w:pPr>
      <w:r>
        <w:rPr>
          <w:rFonts w:ascii="Arial" w:hAnsi="Arial"/>
          <w:b/>
          <w:sz w:val="24"/>
        </w:rPr>
        <w:t>1</w:t>
      </w:r>
      <w:r w:rsidR="00972236">
        <w:rPr>
          <w:rFonts w:ascii="Arial" w:hAnsi="Arial"/>
          <w:b/>
          <w:sz w:val="24"/>
        </w:rPr>
        <w:t>3</w:t>
      </w:r>
      <w:r>
        <w:rPr>
          <w:rFonts w:ascii="Arial" w:hAnsi="Arial"/>
          <w:b/>
          <w:sz w:val="24"/>
        </w:rPr>
        <w:t>.</w:t>
      </w:r>
      <w:r>
        <w:rPr>
          <w:rFonts w:ascii="Arial" w:hAnsi="Arial"/>
          <w:b/>
          <w:sz w:val="24"/>
        </w:rPr>
        <w:tab/>
        <w:t>Rechte und Pflichten</w:t>
      </w:r>
    </w:p>
    <w:p w:rsidR="009E02A6" w:rsidRDefault="007B60F1" w:rsidP="00201CB6">
      <w:pPr>
        <w:spacing w:after="120" w:line="360" w:lineRule="atLeast"/>
        <w:rPr>
          <w:rFonts w:ascii="Arial" w:hAnsi="Arial"/>
          <w:sz w:val="24"/>
        </w:rPr>
      </w:pPr>
      <w:r w:rsidRPr="007B60F1">
        <w:rPr>
          <w:rFonts w:ascii="Arial" w:hAnsi="Arial"/>
          <w:sz w:val="24"/>
          <w:vertAlign w:val="superscript"/>
        </w:rPr>
        <w:t>1</w:t>
      </w:r>
      <w:r w:rsidR="000E0E1D">
        <w:rPr>
          <w:rFonts w:ascii="Arial" w:hAnsi="Arial"/>
          <w:sz w:val="24"/>
        </w:rPr>
        <w:t xml:space="preserve"> </w:t>
      </w:r>
      <w:r w:rsidR="009E02A6">
        <w:rPr>
          <w:rFonts w:ascii="Arial" w:hAnsi="Arial"/>
          <w:sz w:val="24"/>
        </w:rPr>
        <w:t xml:space="preserve">Die Lehrperson befolgt die Standesregeln des </w:t>
      </w:r>
      <w:r w:rsidR="000E0E1D">
        <w:rPr>
          <w:rFonts w:ascii="Arial" w:hAnsi="Arial"/>
          <w:sz w:val="24"/>
        </w:rPr>
        <w:t xml:space="preserve">Dachverbandes Schweizer Lehrerinnen und Lehrer </w:t>
      </w:r>
      <w:r w:rsidR="009E02A6">
        <w:rPr>
          <w:rFonts w:ascii="Arial" w:hAnsi="Arial"/>
          <w:sz w:val="24"/>
        </w:rPr>
        <w:t>LCH.</w:t>
      </w:r>
    </w:p>
    <w:p w:rsidR="009E02A6" w:rsidRDefault="007B60F1" w:rsidP="00201CB6">
      <w:pPr>
        <w:tabs>
          <w:tab w:val="left" w:pos="426"/>
        </w:tabs>
        <w:spacing w:after="480" w:line="360" w:lineRule="atLeast"/>
        <w:rPr>
          <w:rFonts w:ascii="Arial" w:hAnsi="Arial"/>
          <w:b/>
          <w:sz w:val="24"/>
        </w:rPr>
      </w:pPr>
      <w:r w:rsidRPr="007B60F1">
        <w:rPr>
          <w:rFonts w:ascii="Arial" w:hAnsi="Arial"/>
          <w:sz w:val="24"/>
          <w:vertAlign w:val="superscript"/>
        </w:rPr>
        <w:t>2</w:t>
      </w:r>
      <w:r w:rsidR="000E0E1D">
        <w:rPr>
          <w:rFonts w:ascii="Arial" w:hAnsi="Arial"/>
          <w:sz w:val="24"/>
        </w:rPr>
        <w:t xml:space="preserve"> </w:t>
      </w:r>
      <w:r w:rsidR="009E02A6">
        <w:rPr>
          <w:rFonts w:ascii="Arial" w:hAnsi="Arial"/>
          <w:sz w:val="24"/>
        </w:rPr>
        <w:t xml:space="preserve">Im Weiteren richten sich die </w:t>
      </w:r>
      <w:r>
        <w:rPr>
          <w:rFonts w:ascii="Arial" w:hAnsi="Arial"/>
          <w:sz w:val="24"/>
        </w:rPr>
        <w:t xml:space="preserve">Rechte und </w:t>
      </w:r>
      <w:r w:rsidR="009E02A6">
        <w:rPr>
          <w:rFonts w:ascii="Arial" w:hAnsi="Arial"/>
          <w:sz w:val="24"/>
        </w:rPr>
        <w:t xml:space="preserve">Pflichten der Lehrperson nach der kantonalen </w:t>
      </w:r>
      <w:r w:rsidR="007B29A1">
        <w:rPr>
          <w:rFonts w:ascii="Arial" w:hAnsi="Arial"/>
          <w:sz w:val="24"/>
        </w:rPr>
        <w:t xml:space="preserve">Schulgesetzgebung </w:t>
      </w:r>
      <w:r w:rsidR="009E02A6">
        <w:rPr>
          <w:rFonts w:ascii="Arial" w:hAnsi="Arial"/>
          <w:sz w:val="24"/>
        </w:rPr>
        <w:t xml:space="preserve">und </w:t>
      </w:r>
      <w:r w:rsidR="007B29A1">
        <w:rPr>
          <w:rFonts w:ascii="Arial" w:hAnsi="Arial"/>
          <w:sz w:val="24"/>
        </w:rPr>
        <w:t>den Bestimmungen der Schulträgerschaft</w:t>
      </w:r>
      <w:r w:rsidR="009E02A6">
        <w:rPr>
          <w:rFonts w:ascii="Arial" w:hAnsi="Arial"/>
          <w:sz w:val="24"/>
        </w:rPr>
        <w:t>.</w:t>
      </w:r>
    </w:p>
    <w:p w:rsidR="009E02A6" w:rsidRDefault="009E02A6">
      <w:pPr>
        <w:tabs>
          <w:tab w:val="left" w:pos="426"/>
        </w:tabs>
        <w:spacing w:after="120" w:line="360" w:lineRule="atLeast"/>
        <w:rPr>
          <w:rFonts w:ascii="Arial" w:hAnsi="Arial"/>
          <w:b/>
          <w:sz w:val="24"/>
        </w:rPr>
      </w:pPr>
      <w:r>
        <w:rPr>
          <w:rFonts w:ascii="Arial" w:hAnsi="Arial"/>
          <w:b/>
          <w:sz w:val="24"/>
        </w:rPr>
        <w:t>1</w:t>
      </w:r>
      <w:r w:rsidR="00972236">
        <w:rPr>
          <w:rFonts w:ascii="Arial" w:hAnsi="Arial"/>
          <w:b/>
          <w:sz w:val="24"/>
        </w:rPr>
        <w:t>4</w:t>
      </w:r>
      <w:r>
        <w:rPr>
          <w:rFonts w:ascii="Arial" w:hAnsi="Arial"/>
          <w:b/>
          <w:sz w:val="24"/>
        </w:rPr>
        <w:t>.</w:t>
      </w:r>
      <w:r>
        <w:rPr>
          <w:rFonts w:ascii="Arial" w:hAnsi="Arial"/>
          <w:b/>
          <w:sz w:val="24"/>
        </w:rPr>
        <w:tab/>
        <w:t>Öffentliche Nebenämter und Nebenbeschäftigungen</w:t>
      </w:r>
    </w:p>
    <w:p w:rsidR="009E02A6" w:rsidRDefault="009E02A6" w:rsidP="007B29A1">
      <w:pPr>
        <w:pStyle w:val="Textkrper-Einzug3"/>
        <w:spacing w:after="480" w:line="360" w:lineRule="atLeast"/>
        <w:ind w:left="0" w:firstLine="0"/>
        <w:jc w:val="left"/>
        <w:rPr>
          <w:b/>
        </w:rPr>
      </w:pPr>
      <w:r>
        <w:t xml:space="preserve">Die Lehrperson darf mit </w:t>
      </w:r>
      <w:proofErr w:type="gramStart"/>
      <w:r>
        <w:t xml:space="preserve">Bewilligung </w:t>
      </w:r>
      <w:r>
        <w:rPr>
          <w:b/>
        </w:rPr>
        <w:t>..........</w:t>
      </w:r>
      <w:proofErr w:type="gramEnd"/>
      <w:r>
        <w:t xml:space="preserve"> </w:t>
      </w:r>
      <w:r>
        <w:rPr>
          <w:i/>
        </w:rPr>
        <w:t>(z.B. des Schulrates)</w:t>
      </w:r>
      <w:r>
        <w:t xml:space="preserve"> öffentliche Nebe</w:t>
      </w:r>
      <w:r>
        <w:t>n</w:t>
      </w:r>
      <w:r>
        <w:softHyphen/>
        <w:t xml:space="preserve">ämter oder Nebenbeschäftigungen ausüben, welche sich mit ihrer </w:t>
      </w:r>
      <w:r w:rsidR="002417FB">
        <w:t xml:space="preserve">dienstlichen </w:t>
      </w:r>
      <w:r>
        <w:t xml:space="preserve">Stellung vertragen und ihre </w:t>
      </w:r>
      <w:r w:rsidR="002417FB">
        <w:t xml:space="preserve">dienstlichen </w:t>
      </w:r>
      <w:r>
        <w:t>Aufgaben nicht beeinträchtigen.</w:t>
      </w:r>
    </w:p>
    <w:p w:rsidR="009E02A6" w:rsidRDefault="009E02A6">
      <w:pPr>
        <w:tabs>
          <w:tab w:val="left" w:pos="426"/>
        </w:tabs>
        <w:spacing w:after="120" w:line="360" w:lineRule="atLeast"/>
        <w:rPr>
          <w:rFonts w:ascii="Arial" w:hAnsi="Arial"/>
          <w:b/>
          <w:sz w:val="24"/>
        </w:rPr>
      </w:pPr>
      <w:r>
        <w:rPr>
          <w:rFonts w:ascii="Arial" w:hAnsi="Arial"/>
          <w:b/>
          <w:sz w:val="24"/>
        </w:rPr>
        <w:t>1</w:t>
      </w:r>
      <w:r w:rsidR="00972236">
        <w:rPr>
          <w:rFonts w:ascii="Arial" w:hAnsi="Arial"/>
          <w:b/>
          <w:sz w:val="24"/>
        </w:rPr>
        <w:t>5</w:t>
      </w:r>
      <w:r>
        <w:rPr>
          <w:rFonts w:ascii="Arial" w:hAnsi="Arial"/>
          <w:b/>
          <w:sz w:val="24"/>
        </w:rPr>
        <w:t>.</w:t>
      </w:r>
      <w:r>
        <w:rPr>
          <w:rFonts w:ascii="Arial" w:hAnsi="Arial"/>
          <w:b/>
          <w:sz w:val="24"/>
        </w:rPr>
        <w:tab/>
        <w:t>Wohnsitz</w:t>
      </w:r>
    </w:p>
    <w:p w:rsidR="009E02A6" w:rsidRDefault="009E02A6" w:rsidP="007B29A1">
      <w:pPr>
        <w:tabs>
          <w:tab w:val="left" w:pos="426"/>
        </w:tabs>
        <w:spacing w:after="480" w:line="360" w:lineRule="atLeast"/>
        <w:rPr>
          <w:rFonts w:ascii="Arial" w:hAnsi="Arial"/>
          <w:sz w:val="24"/>
        </w:rPr>
      </w:pPr>
      <w:r>
        <w:rPr>
          <w:rFonts w:ascii="Arial" w:hAnsi="Arial"/>
          <w:sz w:val="24"/>
        </w:rPr>
        <w:t>Die Lehrperson kann ihren Wohnsitz frei wählen.</w:t>
      </w:r>
    </w:p>
    <w:p w:rsidR="009E02A6" w:rsidRDefault="009E02A6">
      <w:pPr>
        <w:tabs>
          <w:tab w:val="left" w:pos="426"/>
        </w:tabs>
        <w:spacing w:after="120" w:line="360" w:lineRule="atLeast"/>
        <w:rPr>
          <w:rFonts w:ascii="Arial" w:hAnsi="Arial"/>
          <w:b/>
          <w:sz w:val="24"/>
        </w:rPr>
      </w:pPr>
      <w:r>
        <w:rPr>
          <w:rFonts w:ascii="Arial" w:hAnsi="Arial"/>
          <w:b/>
          <w:sz w:val="24"/>
        </w:rPr>
        <w:t>1</w:t>
      </w:r>
      <w:r w:rsidR="00972236">
        <w:rPr>
          <w:rFonts w:ascii="Arial" w:hAnsi="Arial"/>
          <w:b/>
          <w:sz w:val="24"/>
        </w:rPr>
        <w:t>6</w:t>
      </w:r>
      <w:r>
        <w:rPr>
          <w:rFonts w:ascii="Arial" w:hAnsi="Arial"/>
          <w:b/>
          <w:sz w:val="24"/>
        </w:rPr>
        <w:t>.</w:t>
      </w:r>
      <w:r>
        <w:rPr>
          <w:rFonts w:ascii="Arial" w:hAnsi="Arial"/>
          <w:b/>
          <w:sz w:val="24"/>
        </w:rPr>
        <w:tab/>
        <w:t>Arbeitszeugnis</w:t>
      </w:r>
    </w:p>
    <w:p w:rsidR="009E02A6" w:rsidRDefault="00486612">
      <w:pPr>
        <w:spacing w:after="120" w:line="360" w:lineRule="atLeast"/>
        <w:rPr>
          <w:rFonts w:ascii="Arial" w:hAnsi="Arial"/>
          <w:sz w:val="24"/>
        </w:rPr>
      </w:pPr>
      <w:r w:rsidRPr="00486612">
        <w:rPr>
          <w:rFonts w:ascii="Arial" w:hAnsi="Arial"/>
          <w:sz w:val="24"/>
          <w:vertAlign w:val="superscript"/>
        </w:rPr>
        <w:t>1</w:t>
      </w:r>
      <w:r>
        <w:rPr>
          <w:rFonts w:ascii="Arial" w:hAnsi="Arial"/>
          <w:sz w:val="24"/>
        </w:rPr>
        <w:t xml:space="preserve"> </w:t>
      </w:r>
      <w:r w:rsidR="009E02A6">
        <w:rPr>
          <w:rFonts w:ascii="Arial" w:hAnsi="Arial"/>
          <w:sz w:val="24"/>
        </w:rPr>
        <w:t xml:space="preserve">Die Lehrperson kann jederzeit vom </w:t>
      </w:r>
      <w:proofErr w:type="gramStart"/>
      <w:r>
        <w:rPr>
          <w:rFonts w:ascii="Arial" w:hAnsi="Arial"/>
          <w:b/>
          <w:sz w:val="24"/>
        </w:rPr>
        <w:t>……….</w:t>
      </w:r>
      <w:proofErr w:type="gramEnd"/>
      <w:r>
        <w:rPr>
          <w:rFonts w:ascii="Arial" w:hAnsi="Arial"/>
          <w:sz w:val="24"/>
        </w:rPr>
        <w:t xml:space="preserve"> </w:t>
      </w:r>
      <w:r w:rsidR="009E02A6">
        <w:rPr>
          <w:rFonts w:ascii="Arial" w:hAnsi="Arial"/>
          <w:i/>
          <w:sz w:val="24"/>
        </w:rPr>
        <w:t xml:space="preserve">(z.B. Schulrat) </w:t>
      </w:r>
      <w:r w:rsidR="009E02A6">
        <w:rPr>
          <w:rFonts w:ascii="Arial" w:hAnsi="Arial"/>
          <w:sz w:val="24"/>
        </w:rPr>
        <w:t xml:space="preserve">ein Zeugnis über die Art und Dauer des Arbeitsverhältnisses sowie über </w:t>
      </w:r>
      <w:r>
        <w:rPr>
          <w:rFonts w:ascii="Arial" w:hAnsi="Arial"/>
          <w:sz w:val="24"/>
        </w:rPr>
        <w:t xml:space="preserve">die </w:t>
      </w:r>
      <w:r w:rsidR="009E02A6">
        <w:rPr>
          <w:rFonts w:ascii="Arial" w:hAnsi="Arial"/>
          <w:sz w:val="24"/>
        </w:rPr>
        <w:t xml:space="preserve">Leistung und das </w:t>
      </w:r>
      <w:r w:rsidR="003A51ED">
        <w:rPr>
          <w:rFonts w:ascii="Arial" w:hAnsi="Arial"/>
          <w:sz w:val="24"/>
        </w:rPr>
        <w:t>dienstliche Verhalten</w:t>
      </w:r>
      <w:r w:rsidR="009E02A6">
        <w:rPr>
          <w:rFonts w:ascii="Arial" w:hAnsi="Arial"/>
          <w:sz w:val="24"/>
        </w:rPr>
        <w:t xml:space="preserve"> verlangen.</w:t>
      </w:r>
    </w:p>
    <w:p w:rsidR="009E02A6" w:rsidRDefault="00486612" w:rsidP="007B29A1">
      <w:pPr>
        <w:pStyle w:val="Textkrper-Einzug3"/>
        <w:tabs>
          <w:tab w:val="left" w:pos="426"/>
        </w:tabs>
        <w:spacing w:after="480" w:line="360" w:lineRule="atLeast"/>
        <w:ind w:left="0" w:firstLine="0"/>
        <w:jc w:val="left"/>
      </w:pPr>
      <w:r w:rsidRPr="00486612">
        <w:rPr>
          <w:vertAlign w:val="superscript"/>
        </w:rPr>
        <w:t>2</w:t>
      </w:r>
      <w:r>
        <w:t xml:space="preserve"> </w:t>
      </w:r>
      <w:r w:rsidR="009E02A6">
        <w:t>Die Angaben haben sich auf die Art und Dauer des Arbeitsverhältnisses zu b</w:t>
      </w:r>
      <w:r w:rsidR="009E02A6">
        <w:t>e</w:t>
      </w:r>
      <w:r w:rsidR="009E02A6">
        <w:t>schränken, wenn es die Lehrperson verlangt.</w:t>
      </w:r>
    </w:p>
    <w:p w:rsidR="009E02A6" w:rsidRDefault="009E02A6">
      <w:pPr>
        <w:tabs>
          <w:tab w:val="left" w:pos="426"/>
        </w:tabs>
        <w:spacing w:after="120" w:line="360" w:lineRule="atLeast"/>
        <w:rPr>
          <w:rFonts w:ascii="Arial" w:hAnsi="Arial"/>
          <w:b/>
          <w:sz w:val="24"/>
        </w:rPr>
      </w:pPr>
      <w:r>
        <w:rPr>
          <w:rFonts w:ascii="Arial" w:hAnsi="Arial"/>
          <w:b/>
          <w:sz w:val="24"/>
        </w:rPr>
        <w:t>1</w:t>
      </w:r>
      <w:r w:rsidR="00972236">
        <w:rPr>
          <w:rFonts w:ascii="Arial" w:hAnsi="Arial"/>
          <w:b/>
          <w:sz w:val="24"/>
        </w:rPr>
        <w:t>7</w:t>
      </w:r>
      <w:r>
        <w:rPr>
          <w:rFonts w:ascii="Arial" w:hAnsi="Arial"/>
          <w:b/>
          <w:sz w:val="24"/>
        </w:rPr>
        <w:t>.</w:t>
      </w:r>
      <w:r>
        <w:rPr>
          <w:b/>
        </w:rPr>
        <w:tab/>
      </w:r>
      <w:r>
        <w:rPr>
          <w:rFonts w:ascii="Arial" w:hAnsi="Arial"/>
          <w:b/>
          <w:sz w:val="24"/>
        </w:rPr>
        <w:t xml:space="preserve">Ordentliche Kündigung </w:t>
      </w:r>
    </w:p>
    <w:p w:rsidR="009E02A6" w:rsidRPr="00201CB6" w:rsidRDefault="00CF5BD4">
      <w:pPr>
        <w:spacing w:after="120" w:line="360" w:lineRule="atLeast"/>
        <w:rPr>
          <w:rFonts w:ascii="Arial" w:hAnsi="Arial"/>
          <w:sz w:val="24"/>
        </w:rPr>
      </w:pPr>
      <w:r w:rsidRPr="00CF5BD4">
        <w:rPr>
          <w:rFonts w:ascii="Arial" w:hAnsi="Arial"/>
          <w:sz w:val="24"/>
          <w:vertAlign w:val="superscript"/>
        </w:rPr>
        <w:t>1</w:t>
      </w:r>
      <w:r>
        <w:rPr>
          <w:rFonts w:ascii="Arial" w:hAnsi="Arial"/>
          <w:sz w:val="24"/>
        </w:rPr>
        <w:t xml:space="preserve"> </w:t>
      </w:r>
      <w:r w:rsidR="00606108">
        <w:rPr>
          <w:rFonts w:ascii="Arial" w:hAnsi="Arial"/>
          <w:sz w:val="24"/>
        </w:rPr>
        <w:t>Das Arbeits</w:t>
      </w:r>
      <w:r w:rsidR="009E02A6">
        <w:rPr>
          <w:rFonts w:ascii="Arial" w:hAnsi="Arial"/>
          <w:sz w:val="24"/>
        </w:rPr>
        <w:t xml:space="preserve">verhältnis kann von beiden Parteien </w:t>
      </w:r>
      <w:r w:rsidR="009E02A6" w:rsidRPr="00201CB6">
        <w:rPr>
          <w:rFonts w:ascii="Arial" w:hAnsi="Arial"/>
          <w:sz w:val="24"/>
        </w:rPr>
        <w:t xml:space="preserve">auf </w:t>
      </w:r>
      <w:r w:rsidR="00B7716E" w:rsidRPr="00201CB6">
        <w:rPr>
          <w:rFonts w:ascii="Arial" w:hAnsi="Arial"/>
          <w:sz w:val="24"/>
        </w:rPr>
        <w:t xml:space="preserve">… </w:t>
      </w:r>
      <w:r w:rsidR="00B83470" w:rsidRPr="00201CB6">
        <w:rPr>
          <w:rFonts w:ascii="Arial" w:hAnsi="Arial"/>
          <w:sz w:val="24"/>
        </w:rPr>
        <w:t>(</w:t>
      </w:r>
      <w:r w:rsidR="00B7716E" w:rsidRPr="00201CB6">
        <w:rPr>
          <w:rFonts w:ascii="Arial" w:hAnsi="Arial"/>
          <w:i/>
          <w:sz w:val="24"/>
        </w:rPr>
        <w:t xml:space="preserve">z.B. </w:t>
      </w:r>
      <w:r w:rsidR="00B83470" w:rsidRPr="00201CB6">
        <w:rPr>
          <w:rFonts w:ascii="Arial" w:hAnsi="Arial"/>
          <w:i/>
          <w:sz w:val="24"/>
        </w:rPr>
        <w:t>auf den 31. Juli</w:t>
      </w:r>
      <w:r w:rsidR="00B83470" w:rsidRPr="00201CB6">
        <w:rPr>
          <w:rFonts w:ascii="Arial" w:hAnsi="Arial"/>
          <w:sz w:val="24"/>
        </w:rPr>
        <w:t xml:space="preserve">) </w:t>
      </w:r>
      <w:r w:rsidR="009E02A6" w:rsidRPr="00201CB6">
        <w:rPr>
          <w:rFonts w:ascii="Arial" w:hAnsi="Arial"/>
          <w:sz w:val="24"/>
        </w:rPr>
        <w:t xml:space="preserve">gekündigt werden. Die Kündigung ist bis Ende </w:t>
      </w:r>
      <w:r w:rsidR="00B7716E" w:rsidRPr="00201CB6">
        <w:rPr>
          <w:rFonts w:ascii="Arial" w:hAnsi="Arial"/>
          <w:sz w:val="24"/>
        </w:rPr>
        <w:t xml:space="preserve">März </w:t>
      </w:r>
      <w:r w:rsidR="009E02A6" w:rsidRPr="00201CB6">
        <w:rPr>
          <w:rFonts w:ascii="Arial" w:hAnsi="Arial"/>
          <w:sz w:val="24"/>
        </w:rPr>
        <w:t xml:space="preserve">schriftlich mitzuteilen, wobei sie der Kündigungsempfängerin </w:t>
      </w:r>
      <w:r w:rsidR="00B83470" w:rsidRPr="00201CB6">
        <w:rPr>
          <w:rFonts w:ascii="Arial" w:hAnsi="Arial"/>
          <w:sz w:val="24"/>
        </w:rPr>
        <w:t xml:space="preserve">bzw. dem Kündigungsempfänger </w:t>
      </w:r>
      <w:r w:rsidR="009E02A6" w:rsidRPr="00201CB6">
        <w:rPr>
          <w:rFonts w:ascii="Arial" w:hAnsi="Arial"/>
          <w:sz w:val="24"/>
        </w:rPr>
        <w:t xml:space="preserve">bis </w:t>
      </w:r>
      <w:r w:rsidR="00B7716E" w:rsidRPr="00201CB6">
        <w:rPr>
          <w:rFonts w:ascii="Arial" w:hAnsi="Arial"/>
          <w:sz w:val="24"/>
        </w:rPr>
        <w:t>zum erwähnten Termin</w:t>
      </w:r>
      <w:r w:rsidR="009E02A6" w:rsidRPr="00201CB6">
        <w:rPr>
          <w:rFonts w:ascii="Arial" w:hAnsi="Arial"/>
          <w:sz w:val="24"/>
        </w:rPr>
        <w:t xml:space="preserve"> zugestellt sein muss.</w:t>
      </w:r>
    </w:p>
    <w:p w:rsidR="009E02A6" w:rsidRPr="00201CB6" w:rsidRDefault="00CF5BD4" w:rsidP="00310E03">
      <w:pPr>
        <w:pStyle w:val="Textkrper-Einzug3"/>
        <w:spacing w:after="120" w:line="360" w:lineRule="atLeast"/>
        <w:ind w:left="0" w:firstLine="0"/>
        <w:jc w:val="left"/>
      </w:pPr>
      <w:r w:rsidRPr="00201CB6">
        <w:rPr>
          <w:vertAlign w:val="superscript"/>
        </w:rPr>
        <w:lastRenderedPageBreak/>
        <w:t>2</w:t>
      </w:r>
      <w:r w:rsidRPr="00201CB6">
        <w:t xml:space="preserve"> </w:t>
      </w:r>
      <w:r w:rsidR="009E02A6" w:rsidRPr="00201CB6">
        <w:t xml:space="preserve">Die ordentliche Kündigung durch </w:t>
      </w:r>
      <w:r w:rsidR="006709B0" w:rsidRPr="00201CB6">
        <w:rPr>
          <w:i/>
        </w:rPr>
        <w:t>(</w:t>
      </w:r>
      <w:r w:rsidR="009E02A6" w:rsidRPr="00201CB6">
        <w:rPr>
          <w:i/>
        </w:rPr>
        <w:t xml:space="preserve">den Arbeitgeber / die </w:t>
      </w:r>
      <w:r w:rsidR="006709B0" w:rsidRPr="00201CB6">
        <w:rPr>
          <w:i/>
        </w:rPr>
        <w:t>Arbeitgeberin)</w:t>
      </w:r>
      <w:r w:rsidR="006709B0" w:rsidRPr="00201CB6">
        <w:t xml:space="preserve"> </w:t>
      </w:r>
      <w:r w:rsidR="00606108" w:rsidRPr="00201CB6">
        <w:t xml:space="preserve">setzt einen sachlich </w:t>
      </w:r>
      <w:r w:rsidR="00B7716E" w:rsidRPr="00201CB6">
        <w:t>hinreichenden</w:t>
      </w:r>
      <w:r w:rsidR="00606108" w:rsidRPr="00201CB6">
        <w:t xml:space="preserve"> Grund voraus</w:t>
      </w:r>
      <w:r w:rsidR="00B7716E" w:rsidRPr="00201CB6">
        <w:t>, insbesondere</w:t>
      </w:r>
      <w:r w:rsidR="00606108" w:rsidRPr="00201CB6">
        <w:t>:</w:t>
      </w:r>
    </w:p>
    <w:p w:rsidR="00310E03" w:rsidRPr="00201CB6" w:rsidRDefault="006709B0" w:rsidP="004E04D2">
      <w:pPr>
        <w:pStyle w:val="Textkrper-Einzug3"/>
        <w:spacing w:after="60" w:line="360" w:lineRule="atLeast"/>
        <w:ind w:left="425" w:hanging="425"/>
        <w:jc w:val="left"/>
      </w:pPr>
      <w:r w:rsidRPr="00201CB6">
        <w:t>a)</w:t>
      </w:r>
      <w:r w:rsidRPr="00201CB6">
        <w:tab/>
        <w:t>ungenügende Leistungen oder unbefriedigendes Verhalten</w:t>
      </w:r>
      <w:r w:rsidR="00310E03" w:rsidRPr="00201CB6">
        <w:t>;</w:t>
      </w:r>
    </w:p>
    <w:p w:rsidR="00310E03" w:rsidRPr="00201CB6" w:rsidRDefault="00310E03" w:rsidP="004E04D2">
      <w:pPr>
        <w:pStyle w:val="Textkrper-Einzug3"/>
        <w:spacing w:after="60" w:line="360" w:lineRule="atLeast"/>
        <w:ind w:left="425" w:hanging="425"/>
        <w:jc w:val="left"/>
      </w:pPr>
      <w:r w:rsidRPr="00201CB6">
        <w:t>b)</w:t>
      </w:r>
      <w:r w:rsidRPr="00201CB6">
        <w:tab/>
        <w:t>Verletzung gesetzlicher oder vereinbarte</w:t>
      </w:r>
      <w:r w:rsidR="00BA3E6A" w:rsidRPr="00201CB6">
        <w:t>r</w:t>
      </w:r>
      <w:r w:rsidRPr="00201CB6">
        <w:t xml:space="preserve"> Pflichten;</w:t>
      </w:r>
    </w:p>
    <w:p w:rsidR="009E02A6" w:rsidRDefault="00310E03" w:rsidP="006709B0">
      <w:pPr>
        <w:pStyle w:val="Textkrper-Einzug3"/>
        <w:spacing w:after="60" w:line="360" w:lineRule="atLeast"/>
        <w:ind w:left="426" w:hanging="426"/>
        <w:jc w:val="left"/>
      </w:pPr>
      <w:r w:rsidRPr="00201CB6">
        <w:t>c)</w:t>
      </w:r>
      <w:r w:rsidRPr="00201CB6">
        <w:tab/>
        <w:t xml:space="preserve">fehlende </w:t>
      </w:r>
      <w:r w:rsidR="009E02A6" w:rsidRPr="00201CB6">
        <w:t xml:space="preserve">Eignung </w:t>
      </w:r>
      <w:r w:rsidRPr="00201CB6">
        <w:t>oder Wegfal</w:t>
      </w:r>
      <w:r w:rsidR="00717A72" w:rsidRPr="00201CB6">
        <w:t>l beziehungsweise Nichterfüllen</w:t>
      </w:r>
      <w:r>
        <w:t xml:space="preserve"> gesetzlicher oder vereinbarter</w:t>
      </w:r>
      <w:r w:rsidR="00717A72">
        <w:t xml:space="preserve"> Anstellungsvoraussetzungen</w:t>
      </w:r>
      <w:r w:rsidR="009E02A6">
        <w:t>;</w:t>
      </w:r>
    </w:p>
    <w:p w:rsidR="004E04D2" w:rsidRDefault="004E04D2" w:rsidP="006709B0">
      <w:pPr>
        <w:pStyle w:val="Textkrper-Einzug3"/>
        <w:spacing w:after="60" w:line="360" w:lineRule="atLeast"/>
        <w:ind w:left="426" w:hanging="426"/>
        <w:jc w:val="left"/>
      </w:pPr>
      <w:r>
        <w:t>d)</w:t>
      </w:r>
      <w:r>
        <w:tab/>
        <w:t>gestörtes Vertrauensverhältnis;</w:t>
      </w:r>
    </w:p>
    <w:p w:rsidR="004E04D2" w:rsidRDefault="004E04D2" w:rsidP="00162D2A">
      <w:pPr>
        <w:pStyle w:val="Textkrper-Einzug3"/>
        <w:spacing w:after="60" w:line="360" w:lineRule="atLeast"/>
        <w:ind w:left="425" w:hanging="425"/>
        <w:jc w:val="left"/>
      </w:pPr>
      <w:r>
        <w:t>e)</w:t>
      </w:r>
      <w:r>
        <w:tab/>
        <w:t>Straftaten und Dienstpflichtverletzungen, die mit den von einer Lehrperson zu e</w:t>
      </w:r>
      <w:r>
        <w:t>r</w:t>
      </w:r>
      <w:r>
        <w:t>füllenden Aufgaben unvereinbar sind;</w:t>
      </w:r>
    </w:p>
    <w:p w:rsidR="004E04D2" w:rsidRDefault="004E04D2" w:rsidP="00162D2A">
      <w:pPr>
        <w:pStyle w:val="Textkrper-Einzug3"/>
        <w:spacing w:after="120" w:line="360" w:lineRule="atLeast"/>
        <w:ind w:left="425" w:hanging="425"/>
        <w:jc w:val="left"/>
      </w:pPr>
      <w:r>
        <w:t>f)</w:t>
      </w:r>
      <w:r>
        <w:tab/>
        <w:t>Aufhebung einer Stelle aus betrieblichen oder wirtschaftlichen Gründen.</w:t>
      </w:r>
    </w:p>
    <w:p w:rsidR="00E00692" w:rsidRDefault="00CF5BD4" w:rsidP="007B29A1">
      <w:pPr>
        <w:pStyle w:val="Textkrper-Einzug3"/>
        <w:spacing w:after="480" w:line="360" w:lineRule="atLeast"/>
        <w:ind w:left="0" w:firstLine="0"/>
        <w:jc w:val="left"/>
      </w:pPr>
      <w:r w:rsidRPr="00CF5BD4">
        <w:rPr>
          <w:vertAlign w:val="superscript"/>
        </w:rPr>
        <w:t>3</w:t>
      </w:r>
      <w:r>
        <w:t xml:space="preserve"> </w:t>
      </w:r>
      <w:r w:rsidR="009E02A6">
        <w:t xml:space="preserve">Die ordentliche Kündigung ist durch </w:t>
      </w:r>
      <w:r w:rsidR="00162D2A">
        <w:rPr>
          <w:i/>
        </w:rPr>
        <w:t xml:space="preserve">(den Arbeitgeber / die Arbeitgeberin) </w:t>
      </w:r>
      <w:r w:rsidR="009E02A6">
        <w:t>zu begrü</w:t>
      </w:r>
      <w:r w:rsidR="009E02A6">
        <w:t>n</w:t>
      </w:r>
      <w:r w:rsidR="009E02A6">
        <w:t xml:space="preserve">den und </w:t>
      </w:r>
      <w:r w:rsidR="00162D2A">
        <w:t xml:space="preserve">die </w:t>
      </w:r>
      <w:r w:rsidR="00A56709">
        <w:t xml:space="preserve">entsprechende </w:t>
      </w:r>
      <w:r w:rsidR="00162D2A">
        <w:t xml:space="preserve">Verfügung </w:t>
      </w:r>
      <w:r w:rsidR="00A56709">
        <w:t xml:space="preserve">ist </w:t>
      </w:r>
      <w:r w:rsidR="009E02A6">
        <w:t>mit einer Rechtsmittelbelehrung zu versehen.</w:t>
      </w:r>
    </w:p>
    <w:p w:rsidR="00AB3FFE" w:rsidRDefault="00AB3FFE" w:rsidP="00EA0152">
      <w:pPr>
        <w:pStyle w:val="Textkrper-Einzug3"/>
        <w:spacing w:after="120" w:line="360" w:lineRule="atLeast"/>
        <w:ind w:left="0" w:firstLine="0"/>
        <w:jc w:val="left"/>
        <w:rPr>
          <w:b/>
        </w:rPr>
      </w:pPr>
      <w:r w:rsidRPr="00AB3FFE">
        <w:rPr>
          <w:b/>
        </w:rPr>
        <w:t>1</w:t>
      </w:r>
      <w:r w:rsidR="003B3817">
        <w:rPr>
          <w:b/>
        </w:rPr>
        <w:t>8</w:t>
      </w:r>
      <w:r w:rsidRPr="00AB3FFE">
        <w:rPr>
          <w:b/>
        </w:rPr>
        <w:t>.</w:t>
      </w:r>
      <w:r w:rsidRPr="00AB3FFE">
        <w:rPr>
          <w:b/>
        </w:rPr>
        <w:tab/>
      </w:r>
      <w:r>
        <w:rPr>
          <w:b/>
        </w:rPr>
        <w:t>Kündigung während der Probezeit</w:t>
      </w:r>
    </w:p>
    <w:p w:rsidR="00CD2BE9" w:rsidRDefault="00CD2BE9" w:rsidP="00717A72">
      <w:pPr>
        <w:pStyle w:val="Textkrper-Einzug3"/>
        <w:spacing w:after="120" w:line="360" w:lineRule="atLeast"/>
        <w:ind w:left="0" w:firstLine="0"/>
        <w:jc w:val="left"/>
      </w:pPr>
      <w:r w:rsidRPr="00CD2BE9">
        <w:rPr>
          <w:vertAlign w:val="superscript"/>
        </w:rPr>
        <w:t>1</w:t>
      </w:r>
      <w:r>
        <w:t xml:space="preserve"> </w:t>
      </w:r>
      <w:r w:rsidR="00AB3FFE">
        <w:t xml:space="preserve">Während der Probezeit kann </w:t>
      </w:r>
      <w:r w:rsidR="001212BD">
        <w:t xml:space="preserve">das Arbeitsverhältnis von beiden </w:t>
      </w:r>
      <w:r w:rsidR="00CF5BD4">
        <w:t>P</w:t>
      </w:r>
      <w:r w:rsidR="001212BD">
        <w:t xml:space="preserve">arteien unter Einhaltung einer Kündigungsfrist von </w:t>
      </w:r>
      <w:proofErr w:type="gramStart"/>
      <w:r w:rsidR="001212BD">
        <w:rPr>
          <w:b/>
        </w:rPr>
        <w:t>……….</w:t>
      </w:r>
      <w:proofErr w:type="gramEnd"/>
      <w:r w:rsidR="001212BD">
        <w:t xml:space="preserve"> </w:t>
      </w:r>
      <w:r w:rsidR="001212BD" w:rsidRPr="00201CB6">
        <w:rPr>
          <w:i/>
        </w:rPr>
        <w:t xml:space="preserve">(z.B. </w:t>
      </w:r>
      <w:r w:rsidR="004A2C65" w:rsidRPr="00201CB6">
        <w:rPr>
          <w:i/>
        </w:rPr>
        <w:t>zwei Wochen oder einem Monat</w:t>
      </w:r>
      <w:r w:rsidR="001212BD" w:rsidRPr="00201CB6">
        <w:rPr>
          <w:i/>
        </w:rPr>
        <w:t>)</w:t>
      </w:r>
      <w:r w:rsidR="001212BD" w:rsidRPr="00201CB6">
        <w:t xml:space="preserve"> auf Ende </w:t>
      </w:r>
      <w:r w:rsidR="00717A72" w:rsidRPr="00201CB6">
        <w:t>Monat</w:t>
      </w:r>
      <w:r w:rsidR="001212BD" w:rsidRPr="00201CB6">
        <w:t xml:space="preserve"> </w:t>
      </w:r>
      <w:r w:rsidR="001212BD">
        <w:t>gekündigt werden.</w:t>
      </w:r>
    </w:p>
    <w:p w:rsidR="00AB3FFE" w:rsidRPr="00CD2BE9" w:rsidRDefault="00CD2BE9" w:rsidP="001212BD">
      <w:pPr>
        <w:pStyle w:val="Textkrper-Einzug3"/>
        <w:spacing w:after="480" w:line="360" w:lineRule="atLeast"/>
        <w:ind w:left="0" w:firstLine="0"/>
        <w:jc w:val="left"/>
      </w:pPr>
      <w:r w:rsidRPr="00CD2BE9">
        <w:rPr>
          <w:vertAlign w:val="superscript"/>
        </w:rPr>
        <w:t>2</w:t>
      </w:r>
      <w:r>
        <w:t xml:space="preserve"> Die Kündigung während der Probezeit ist durch </w:t>
      </w:r>
      <w:r>
        <w:rPr>
          <w:i/>
        </w:rPr>
        <w:t xml:space="preserve">(den Arbeitgeber / die Arbeitgeberin) </w:t>
      </w:r>
      <w:r>
        <w:t>zu begrü</w:t>
      </w:r>
      <w:r>
        <w:t>n</w:t>
      </w:r>
      <w:r>
        <w:t>den und die entsprechende Verfügung ist mit einer Rechtsmittelbelehrung zu versehen.</w:t>
      </w:r>
    </w:p>
    <w:p w:rsidR="009E02A6" w:rsidRDefault="009E02A6">
      <w:pPr>
        <w:pStyle w:val="Textkrper-Einzug3"/>
        <w:tabs>
          <w:tab w:val="left" w:pos="426"/>
        </w:tabs>
        <w:spacing w:after="120" w:line="360" w:lineRule="atLeast"/>
        <w:ind w:left="0" w:firstLine="0"/>
        <w:jc w:val="left"/>
        <w:rPr>
          <w:b/>
        </w:rPr>
      </w:pPr>
      <w:r>
        <w:rPr>
          <w:b/>
        </w:rPr>
        <w:t>1</w:t>
      </w:r>
      <w:r w:rsidR="003B3817">
        <w:rPr>
          <w:b/>
        </w:rPr>
        <w:t>9</w:t>
      </w:r>
      <w:r>
        <w:rPr>
          <w:b/>
        </w:rPr>
        <w:t>.</w:t>
      </w:r>
      <w:r>
        <w:rPr>
          <w:b/>
        </w:rPr>
        <w:tab/>
        <w:t xml:space="preserve">Kündigung auf Ende des bezahlten </w:t>
      </w:r>
      <w:r w:rsidR="001950F8">
        <w:rPr>
          <w:b/>
        </w:rPr>
        <w:t>Mutter</w:t>
      </w:r>
      <w:r>
        <w:rPr>
          <w:b/>
        </w:rPr>
        <w:t>schaftsurlaubs</w:t>
      </w:r>
    </w:p>
    <w:p w:rsidR="009E02A6" w:rsidRDefault="009E02A6" w:rsidP="007B29A1">
      <w:pPr>
        <w:spacing w:after="480" w:line="360" w:lineRule="atLeast"/>
        <w:rPr>
          <w:rFonts w:ascii="Arial" w:hAnsi="Arial"/>
          <w:sz w:val="24"/>
        </w:rPr>
      </w:pPr>
      <w:r>
        <w:rPr>
          <w:rFonts w:ascii="Arial" w:hAnsi="Arial"/>
          <w:sz w:val="24"/>
        </w:rPr>
        <w:t>Wird die Arbeit nach Bezug des bezahlten</w:t>
      </w:r>
      <w:r w:rsidR="00B3096D">
        <w:rPr>
          <w:rFonts w:ascii="Arial" w:hAnsi="Arial"/>
          <w:sz w:val="24"/>
        </w:rPr>
        <w:t xml:space="preserve"> Mutterschaftsu</w:t>
      </w:r>
      <w:r>
        <w:rPr>
          <w:rFonts w:ascii="Arial" w:hAnsi="Arial"/>
          <w:sz w:val="24"/>
        </w:rPr>
        <w:t xml:space="preserve">rlaubes nicht wieder aufgenommen, kann die </w:t>
      </w:r>
      <w:r w:rsidR="00B3096D">
        <w:rPr>
          <w:rFonts w:ascii="Arial" w:hAnsi="Arial"/>
          <w:sz w:val="24"/>
        </w:rPr>
        <w:t xml:space="preserve">Lehrerin </w:t>
      </w:r>
      <w:r>
        <w:rPr>
          <w:rFonts w:ascii="Arial" w:hAnsi="Arial"/>
          <w:sz w:val="24"/>
        </w:rPr>
        <w:t xml:space="preserve">das Arbeitsverhältnis </w:t>
      </w:r>
      <w:r w:rsidR="009F44E3">
        <w:rPr>
          <w:rFonts w:ascii="Arial" w:hAnsi="Arial"/>
          <w:sz w:val="24"/>
        </w:rPr>
        <w:t>bis spätestens zehn Tage nach der Geburt auf das Ende des Mutterschaftsurlaubs kündigen</w:t>
      </w:r>
      <w:r>
        <w:rPr>
          <w:rFonts w:ascii="Arial" w:hAnsi="Arial"/>
          <w:sz w:val="24"/>
        </w:rPr>
        <w:t>.</w:t>
      </w:r>
    </w:p>
    <w:p w:rsidR="009E02A6" w:rsidRDefault="003B3817">
      <w:pPr>
        <w:pStyle w:val="Textkrper-Einzug3"/>
        <w:tabs>
          <w:tab w:val="left" w:pos="426"/>
        </w:tabs>
        <w:spacing w:after="120" w:line="360" w:lineRule="atLeast"/>
        <w:ind w:left="0" w:firstLine="0"/>
        <w:jc w:val="left"/>
        <w:rPr>
          <w:b/>
        </w:rPr>
      </w:pPr>
      <w:r>
        <w:rPr>
          <w:b/>
        </w:rPr>
        <w:t>20</w:t>
      </w:r>
      <w:r w:rsidR="009E02A6">
        <w:rPr>
          <w:b/>
        </w:rPr>
        <w:t>.</w:t>
      </w:r>
      <w:r w:rsidR="009E02A6">
        <w:rPr>
          <w:b/>
        </w:rPr>
        <w:tab/>
        <w:t>Fristlose Kündigung</w:t>
      </w:r>
    </w:p>
    <w:p w:rsidR="009E02A6" w:rsidRDefault="00EA0152">
      <w:pPr>
        <w:pStyle w:val="Textkrper-Einzug3"/>
        <w:spacing w:after="120" w:line="360" w:lineRule="atLeast"/>
        <w:ind w:left="0" w:firstLine="0"/>
        <w:jc w:val="left"/>
      </w:pPr>
      <w:r w:rsidRPr="00EA0152">
        <w:rPr>
          <w:vertAlign w:val="superscript"/>
        </w:rPr>
        <w:t>1</w:t>
      </w:r>
      <w:r>
        <w:t xml:space="preserve"> </w:t>
      </w:r>
      <w:r w:rsidR="000C6F0F">
        <w:t>Aus wichtigem Grund kann das Arbeitsverhältnis jederzeit von beiden Vertragsparteien fristlos aufgelöst werden</w:t>
      </w:r>
      <w:r w:rsidR="009E02A6">
        <w:t xml:space="preserve">. </w:t>
      </w:r>
    </w:p>
    <w:p w:rsidR="009E02A6" w:rsidRDefault="00EA0152">
      <w:pPr>
        <w:pStyle w:val="Textkrper-Einzug3"/>
        <w:spacing w:after="120" w:line="360" w:lineRule="atLeast"/>
        <w:ind w:left="0" w:firstLine="0"/>
        <w:jc w:val="left"/>
      </w:pPr>
      <w:r w:rsidRPr="00EA0152">
        <w:rPr>
          <w:vertAlign w:val="superscript"/>
        </w:rPr>
        <w:t>2</w:t>
      </w:r>
      <w:r>
        <w:t xml:space="preserve"> </w:t>
      </w:r>
      <w:r w:rsidR="009E02A6">
        <w:t xml:space="preserve">Wichtig ist </w:t>
      </w:r>
      <w:r w:rsidR="000C6F0F">
        <w:t xml:space="preserve">jeder </w:t>
      </w:r>
      <w:r w:rsidR="009E02A6">
        <w:t xml:space="preserve">Grund, </w:t>
      </w:r>
      <w:r w:rsidR="000C6F0F">
        <w:t xml:space="preserve">der die </w:t>
      </w:r>
      <w:r w:rsidR="009E02A6">
        <w:t xml:space="preserve">Fortsetzung des Arbeitsverhältnisses </w:t>
      </w:r>
      <w:r w:rsidR="000C6F0F">
        <w:t xml:space="preserve">für die kündigende Vertragspartei </w:t>
      </w:r>
      <w:r w:rsidR="009E02A6">
        <w:t xml:space="preserve">unzumutbar </w:t>
      </w:r>
      <w:r w:rsidR="000C6F0F">
        <w:t>macht</w:t>
      </w:r>
      <w:r w:rsidR="009E02A6">
        <w:t>.</w:t>
      </w:r>
    </w:p>
    <w:p w:rsidR="009E02A6" w:rsidRDefault="00EA0152" w:rsidP="007B29A1">
      <w:pPr>
        <w:pStyle w:val="Textkrper-Einzug3"/>
        <w:spacing w:after="480" w:line="360" w:lineRule="atLeast"/>
        <w:ind w:left="0" w:firstLine="0"/>
        <w:jc w:val="left"/>
      </w:pPr>
      <w:r w:rsidRPr="00EA0152">
        <w:rPr>
          <w:vertAlign w:val="superscript"/>
        </w:rPr>
        <w:lastRenderedPageBreak/>
        <w:t>3</w:t>
      </w:r>
      <w:r>
        <w:t xml:space="preserve"> </w:t>
      </w:r>
      <w:r w:rsidR="009E02A6">
        <w:t xml:space="preserve">Die fristlose Kündigung ist durch </w:t>
      </w:r>
      <w:r w:rsidR="002B2713">
        <w:t>(</w:t>
      </w:r>
      <w:r w:rsidR="009E02A6" w:rsidRPr="002B2713">
        <w:rPr>
          <w:i/>
        </w:rPr>
        <w:t>den Arbeitgeber / die Arbeitgeberin</w:t>
      </w:r>
      <w:r w:rsidR="002B2713">
        <w:rPr>
          <w:i/>
        </w:rPr>
        <w:t>)</w:t>
      </w:r>
      <w:r w:rsidR="009E02A6">
        <w:t xml:space="preserve"> zu begründen und </w:t>
      </w:r>
      <w:r w:rsidR="002B2713">
        <w:t xml:space="preserve">die entsprechende Verfügung </w:t>
      </w:r>
      <w:r w:rsidR="009E02A6">
        <w:t>ist mit einer Rechtsmittelbelehrung zu versehen.</w:t>
      </w:r>
    </w:p>
    <w:p w:rsidR="009E02A6" w:rsidRDefault="00972236">
      <w:pPr>
        <w:pStyle w:val="Textkrper-Einzug3"/>
        <w:tabs>
          <w:tab w:val="left" w:pos="426"/>
        </w:tabs>
        <w:spacing w:after="120" w:line="360" w:lineRule="atLeast"/>
        <w:ind w:left="0" w:firstLine="0"/>
        <w:jc w:val="left"/>
        <w:rPr>
          <w:b/>
        </w:rPr>
      </w:pPr>
      <w:r>
        <w:rPr>
          <w:b/>
        </w:rPr>
        <w:t>2</w:t>
      </w:r>
      <w:r w:rsidR="003B3817">
        <w:rPr>
          <w:b/>
        </w:rPr>
        <w:t>1</w:t>
      </w:r>
      <w:r w:rsidR="009E02A6">
        <w:rPr>
          <w:b/>
        </w:rPr>
        <w:t>.</w:t>
      </w:r>
      <w:r w:rsidR="009E02A6">
        <w:rPr>
          <w:b/>
        </w:rPr>
        <w:tab/>
        <w:t>Aufhebungsvertrag</w:t>
      </w:r>
    </w:p>
    <w:p w:rsidR="009E02A6" w:rsidRDefault="009E02A6" w:rsidP="007B29A1">
      <w:pPr>
        <w:spacing w:after="480" w:line="360" w:lineRule="atLeast"/>
        <w:rPr>
          <w:rFonts w:ascii="Arial" w:hAnsi="Arial"/>
          <w:sz w:val="24"/>
        </w:rPr>
      </w:pPr>
      <w:r>
        <w:rPr>
          <w:rFonts w:ascii="Arial" w:hAnsi="Arial"/>
          <w:sz w:val="24"/>
        </w:rPr>
        <w:t>Die Vertragsparteien können das A</w:t>
      </w:r>
      <w:r w:rsidR="00A56709">
        <w:rPr>
          <w:rFonts w:ascii="Arial" w:hAnsi="Arial"/>
          <w:sz w:val="24"/>
        </w:rPr>
        <w:t>rbeitsv</w:t>
      </w:r>
      <w:r>
        <w:rPr>
          <w:rFonts w:ascii="Arial" w:hAnsi="Arial"/>
          <w:sz w:val="24"/>
        </w:rPr>
        <w:t xml:space="preserve">erhältnis </w:t>
      </w:r>
      <w:r w:rsidRPr="00201CB6">
        <w:rPr>
          <w:rFonts w:ascii="Arial" w:hAnsi="Arial"/>
          <w:sz w:val="24"/>
        </w:rPr>
        <w:t xml:space="preserve">im </w:t>
      </w:r>
      <w:r w:rsidR="00B7716E" w:rsidRPr="00201CB6">
        <w:rPr>
          <w:rFonts w:ascii="Arial" w:hAnsi="Arial"/>
          <w:sz w:val="24"/>
        </w:rPr>
        <w:t>gegenseitigen Einvernehmen</w:t>
      </w:r>
      <w:r>
        <w:rPr>
          <w:rFonts w:ascii="Arial" w:hAnsi="Arial"/>
          <w:sz w:val="24"/>
        </w:rPr>
        <w:t xml:space="preserve"> jederzeit aufheben.</w:t>
      </w:r>
    </w:p>
    <w:p w:rsidR="009E02A6" w:rsidRDefault="009E02A6">
      <w:pPr>
        <w:pStyle w:val="Textkrper-Einzug3"/>
        <w:tabs>
          <w:tab w:val="left" w:pos="426"/>
        </w:tabs>
        <w:spacing w:after="120" w:line="360" w:lineRule="atLeast"/>
        <w:ind w:left="0" w:firstLine="0"/>
        <w:jc w:val="left"/>
        <w:rPr>
          <w:b/>
        </w:rPr>
      </w:pPr>
      <w:r>
        <w:rPr>
          <w:b/>
        </w:rPr>
        <w:t>2</w:t>
      </w:r>
      <w:r w:rsidR="003B3817">
        <w:rPr>
          <w:b/>
        </w:rPr>
        <w:t>2</w:t>
      </w:r>
      <w:r>
        <w:rPr>
          <w:b/>
        </w:rPr>
        <w:t>.</w:t>
      </w:r>
      <w:r>
        <w:rPr>
          <w:b/>
        </w:rPr>
        <w:tab/>
        <w:t>Rechtliches Gehör</w:t>
      </w:r>
    </w:p>
    <w:p w:rsidR="009E02A6" w:rsidRDefault="00EA0152">
      <w:pPr>
        <w:pStyle w:val="Textkrper-Einzug3"/>
        <w:spacing w:after="120" w:line="360" w:lineRule="atLeast"/>
        <w:ind w:left="0" w:firstLine="0"/>
        <w:jc w:val="left"/>
      </w:pPr>
      <w:r w:rsidRPr="00EA0152">
        <w:rPr>
          <w:vertAlign w:val="superscript"/>
        </w:rPr>
        <w:t>1</w:t>
      </w:r>
      <w:r>
        <w:t xml:space="preserve"> </w:t>
      </w:r>
      <w:r w:rsidR="009E02A6">
        <w:t>Vor jedem beschwerenden Entscheid ist der Lehrperson Gelegenheit zur schriftl</w:t>
      </w:r>
      <w:r w:rsidR="009E02A6">
        <w:t>i</w:t>
      </w:r>
      <w:r w:rsidR="009E02A6">
        <w:t>chen oder mündlichen Stellungnahme zu geben.</w:t>
      </w:r>
    </w:p>
    <w:p w:rsidR="009E02A6" w:rsidRDefault="00EA0152">
      <w:pPr>
        <w:pStyle w:val="Textkrper-Einzug3"/>
        <w:spacing w:after="120" w:line="360" w:lineRule="atLeast"/>
        <w:ind w:left="0" w:firstLine="0"/>
        <w:jc w:val="left"/>
      </w:pPr>
      <w:r w:rsidRPr="00EA0152">
        <w:rPr>
          <w:vertAlign w:val="superscript"/>
        </w:rPr>
        <w:t>2</w:t>
      </w:r>
      <w:r>
        <w:t xml:space="preserve"> </w:t>
      </w:r>
      <w:r w:rsidR="009E02A6">
        <w:t>Ist ein sofortiger Entscheid im öffentlichen Interesse notwendig, kann er vorläufig gefällt werden. In diesem Fall ist der Lehrperson nachträglich die Gelegenheit zur schriftlichen oder mündlichen Stellungnahme so bald wie möglich einzuräumen.</w:t>
      </w:r>
    </w:p>
    <w:p w:rsidR="009E02A6" w:rsidRDefault="00EA0152" w:rsidP="007B29A1">
      <w:pPr>
        <w:pStyle w:val="Textkrper-Einzug3"/>
        <w:spacing w:after="480" w:line="360" w:lineRule="atLeast"/>
        <w:ind w:left="0" w:firstLine="0"/>
        <w:jc w:val="left"/>
      </w:pPr>
      <w:r w:rsidRPr="00EA0152">
        <w:rPr>
          <w:vertAlign w:val="superscript"/>
        </w:rPr>
        <w:t>3</w:t>
      </w:r>
      <w:r>
        <w:t xml:space="preserve"> </w:t>
      </w:r>
      <w:r w:rsidR="009E02A6">
        <w:t>Wird die Lehrperson von einem Entscheid betroffen, hat sie das Recht, in die Akten Einsicht zu nehmen.</w:t>
      </w:r>
    </w:p>
    <w:p w:rsidR="009E02A6" w:rsidRDefault="009E02A6">
      <w:pPr>
        <w:tabs>
          <w:tab w:val="left" w:pos="426"/>
        </w:tabs>
        <w:spacing w:after="120" w:line="360" w:lineRule="atLeast"/>
        <w:rPr>
          <w:rFonts w:ascii="Arial" w:hAnsi="Arial"/>
          <w:b/>
          <w:sz w:val="24"/>
        </w:rPr>
      </w:pPr>
      <w:r>
        <w:rPr>
          <w:rFonts w:ascii="Arial" w:hAnsi="Arial"/>
          <w:b/>
          <w:sz w:val="24"/>
        </w:rPr>
        <w:t>2</w:t>
      </w:r>
      <w:r w:rsidR="003B3817">
        <w:rPr>
          <w:rFonts w:ascii="Arial" w:hAnsi="Arial"/>
          <w:b/>
          <w:sz w:val="24"/>
        </w:rPr>
        <w:t>3</w:t>
      </w:r>
      <w:r>
        <w:rPr>
          <w:rFonts w:ascii="Arial" w:hAnsi="Arial"/>
          <w:b/>
          <w:sz w:val="24"/>
        </w:rPr>
        <w:t>.</w:t>
      </w:r>
      <w:r>
        <w:rPr>
          <w:rFonts w:ascii="Arial" w:hAnsi="Arial"/>
          <w:b/>
          <w:sz w:val="24"/>
        </w:rPr>
        <w:tab/>
      </w:r>
      <w:r w:rsidR="00537CDF">
        <w:rPr>
          <w:rFonts w:ascii="Arial" w:hAnsi="Arial"/>
          <w:b/>
          <w:sz w:val="24"/>
        </w:rPr>
        <w:t>Weiteres anwendbares Recht</w:t>
      </w:r>
    </w:p>
    <w:p w:rsidR="009E02A6" w:rsidRDefault="00537CDF" w:rsidP="00201CB6">
      <w:pPr>
        <w:spacing w:after="360" w:line="360" w:lineRule="atLeast"/>
        <w:rPr>
          <w:rFonts w:ascii="Arial" w:hAnsi="Arial"/>
          <w:sz w:val="24"/>
        </w:rPr>
      </w:pPr>
      <w:r>
        <w:rPr>
          <w:rFonts w:ascii="Arial" w:hAnsi="Arial"/>
          <w:sz w:val="24"/>
        </w:rPr>
        <w:t>Im Übrigen</w:t>
      </w:r>
      <w:r w:rsidR="009E02A6">
        <w:rPr>
          <w:rFonts w:ascii="Arial" w:hAnsi="Arial"/>
          <w:sz w:val="24"/>
        </w:rPr>
        <w:t xml:space="preserve"> gelangen die personalrechtlichen Bestimmungen der </w:t>
      </w:r>
      <w:r w:rsidR="00BA4F80">
        <w:rPr>
          <w:rFonts w:ascii="Arial" w:hAnsi="Arial"/>
          <w:sz w:val="24"/>
        </w:rPr>
        <w:t>Schulträgerschaft</w:t>
      </w:r>
      <w:r w:rsidR="009E02A6">
        <w:rPr>
          <w:rFonts w:ascii="Arial" w:hAnsi="Arial"/>
          <w:sz w:val="24"/>
        </w:rPr>
        <w:t xml:space="preserve"> und subsidiär die personalrechtlichen B</w:t>
      </w:r>
      <w:r w:rsidR="009E02A6">
        <w:rPr>
          <w:rFonts w:ascii="Arial" w:hAnsi="Arial"/>
          <w:sz w:val="24"/>
        </w:rPr>
        <w:t>e</w:t>
      </w:r>
      <w:r w:rsidR="009E02A6">
        <w:rPr>
          <w:rFonts w:ascii="Arial" w:hAnsi="Arial"/>
          <w:sz w:val="24"/>
        </w:rPr>
        <w:t xml:space="preserve">stimmungen des Kantons </w:t>
      </w:r>
      <w:r w:rsidR="001E4EC4">
        <w:rPr>
          <w:rFonts w:ascii="Arial" w:hAnsi="Arial"/>
          <w:sz w:val="24"/>
        </w:rPr>
        <w:t xml:space="preserve">sinngemäss </w:t>
      </w:r>
      <w:r w:rsidR="009E02A6">
        <w:rPr>
          <w:rFonts w:ascii="Arial" w:hAnsi="Arial"/>
          <w:sz w:val="24"/>
        </w:rPr>
        <w:t>zur Anwendung.</w:t>
      </w:r>
      <w:r w:rsidR="00B3096D">
        <w:rPr>
          <w:rFonts w:ascii="Arial" w:hAnsi="Arial"/>
          <w:sz w:val="24"/>
        </w:rPr>
        <w:t xml:space="preserve"> </w:t>
      </w:r>
      <w:r w:rsidR="00492057">
        <w:rPr>
          <w:rFonts w:ascii="Arial" w:hAnsi="Arial"/>
          <w:sz w:val="24"/>
        </w:rPr>
        <w:t>Vorbehalten bleibt zwingendes übergeordnetes Recht.</w:t>
      </w:r>
    </w:p>
    <w:p w:rsidR="009E02A6" w:rsidRPr="001E4EC4" w:rsidRDefault="00537CDF" w:rsidP="009B0015">
      <w:pPr>
        <w:shd w:val="clear" w:color="auto" w:fill="D9D9D9"/>
        <w:spacing w:after="120" w:line="360" w:lineRule="atLeast"/>
        <w:rPr>
          <w:rFonts w:ascii="Arial" w:hAnsi="Arial"/>
          <w:b/>
          <w:i/>
          <w:sz w:val="24"/>
        </w:rPr>
      </w:pPr>
      <w:r w:rsidRPr="001E4EC4">
        <w:rPr>
          <w:rFonts w:ascii="Arial" w:hAnsi="Arial"/>
          <w:b/>
          <w:i/>
          <w:sz w:val="24"/>
        </w:rPr>
        <w:t>Kurzkommentar:</w:t>
      </w:r>
    </w:p>
    <w:p w:rsidR="00134BE2" w:rsidRDefault="00537CDF" w:rsidP="009B0015">
      <w:pPr>
        <w:shd w:val="clear" w:color="auto" w:fill="D9D9D9"/>
        <w:spacing w:line="360" w:lineRule="atLeast"/>
        <w:rPr>
          <w:rFonts w:ascii="Arial" w:hAnsi="Arial"/>
          <w:sz w:val="24"/>
        </w:rPr>
      </w:pPr>
      <w:r>
        <w:rPr>
          <w:rFonts w:ascii="Arial" w:hAnsi="Arial"/>
          <w:sz w:val="24"/>
        </w:rPr>
        <w:t>Es wird empfohlen, das</w:t>
      </w:r>
      <w:r w:rsidR="001E4EC4">
        <w:rPr>
          <w:rFonts w:ascii="Arial" w:hAnsi="Arial"/>
          <w:sz w:val="24"/>
        </w:rPr>
        <w:t xml:space="preserve"> Anstellungsverhältnis mit Lehrpersonen der öffentlichen Volksschule</w:t>
      </w:r>
      <w:r>
        <w:rPr>
          <w:rFonts w:ascii="Arial" w:hAnsi="Arial"/>
          <w:sz w:val="24"/>
        </w:rPr>
        <w:t xml:space="preserve"> </w:t>
      </w:r>
      <w:r w:rsidR="001E4EC4">
        <w:rPr>
          <w:rFonts w:ascii="Arial" w:hAnsi="Arial"/>
          <w:sz w:val="24"/>
        </w:rPr>
        <w:t xml:space="preserve">soweit </w:t>
      </w:r>
      <w:r w:rsidR="004A2C65">
        <w:rPr>
          <w:rFonts w:ascii="Arial" w:hAnsi="Arial"/>
          <w:sz w:val="24"/>
        </w:rPr>
        <w:t xml:space="preserve">als </w:t>
      </w:r>
      <w:r w:rsidR="001E4EC4">
        <w:rPr>
          <w:rFonts w:ascii="Arial" w:hAnsi="Arial"/>
          <w:sz w:val="24"/>
        </w:rPr>
        <w:t>möglich</w:t>
      </w:r>
      <w:r>
        <w:rPr>
          <w:rFonts w:ascii="Arial" w:hAnsi="Arial"/>
          <w:sz w:val="24"/>
        </w:rPr>
        <w:t xml:space="preserve"> auf Stufe Schulträgerschaft im Rahmen eines </w:t>
      </w:r>
      <w:r w:rsidR="001E4EC4">
        <w:rPr>
          <w:rFonts w:ascii="Arial" w:hAnsi="Arial"/>
          <w:sz w:val="24"/>
        </w:rPr>
        <w:t xml:space="preserve">entsprechenden </w:t>
      </w:r>
      <w:r>
        <w:rPr>
          <w:rFonts w:ascii="Arial" w:hAnsi="Arial"/>
          <w:sz w:val="24"/>
        </w:rPr>
        <w:t xml:space="preserve">Erlasses (z.B. kommunales Personalgesetz etc.) </w:t>
      </w:r>
      <w:r w:rsidR="001E4EC4">
        <w:rPr>
          <w:rFonts w:ascii="Arial" w:hAnsi="Arial"/>
          <w:sz w:val="24"/>
        </w:rPr>
        <w:t>zu regeln. Sollten sich die personalrechtlichen Bestimmungen der Schulträgerschaft</w:t>
      </w:r>
      <w:r w:rsidR="004A2C65">
        <w:rPr>
          <w:rFonts w:ascii="Arial" w:hAnsi="Arial"/>
          <w:sz w:val="24"/>
        </w:rPr>
        <w:t xml:space="preserve"> zu einem späteren Zeitpunkt ändern</w:t>
      </w:r>
      <w:r w:rsidR="001E4EC4">
        <w:rPr>
          <w:rFonts w:ascii="Arial" w:hAnsi="Arial"/>
          <w:sz w:val="24"/>
        </w:rPr>
        <w:t xml:space="preserve">, gelten diese Rechtsänderungen automatisch für die vom Geltungsbereich </w:t>
      </w:r>
      <w:r w:rsidR="004A2C65">
        <w:rPr>
          <w:rFonts w:ascii="Arial" w:hAnsi="Arial"/>
          <w:sz w:val="24"/>
        </w:rPr>
        <w:t xml:space="preserve">des personalrechtlichen Erlasses </w:t>
      </w:r>
      <w:r w:rsidR="001E4EC4">
        <w:rPr>
          <w:rFonts w:ascii="Arial" w:hAnsi="Arial"/>
          <w:sz w:val="24"/>
        </w:rPr>
        <w:t xml:space="preserve">erfassten Personen. </w:t>
      </w:r>
    </w:p>
    <w:p w:rsidR="004F1CC8" w:rsidRPr="00654E92" w:rsidRDefault="00654E92" w:rsidP="00654E92">
      <w:pPr>
        <w:spacing w:line="360" w:lineRule="atLeast"/>
        <w:jc w:val="center"/>
        <w:rPr>
          <w:rFonts w:ascii="Arial" w:hAnsi="Arial"/>
          <w:sz w:val="24"/>
          <w:szCs w:val="24"/>
          <w:lang w:val="de-CH"/>
        </w:rPr>
      </w:pPr>
      <w:r>
        <w:rPr>
          <w:rFonts w:ascii="Arial" w:hAnsi="Arial"/>
          <w:sz w:val="24"/>
        </w:rPr>
        <w:br w:type="page"/>
      </w:r>
      <w:r w:rsidR="004F1CC8" w:rsidRPr="00654E92">
        <w:rPr>
          <w:rFonts w:ascii="Arial" w:hAnsi="Arial"/>
          <w:sz w:val="24"/>
          <w:szCs w:val="24"/>
          <w:lang w:val="de-CH"/>
        </w:rPr>
        <w:lastRenderedPageBreak/>
        <w:t>Die Vertragsparteien:</w:t>
      </w:r>
    </w:p>
    <w:p w:rsidR="009E02A6" w:rsidRDefault="009E02A6">
      <w:pPr>
        <w:pStyle w:val="Textkrper-Zeileneinzug"/>
        <w:ind w:left="0" w:firstLine="0"/>
        <w:rPr>
          <w:rFonts w:ascii="Arial" w:hAnsi="Arial"/>
          <w:lang w:val="de-CH"/>
        </w:rPr>
      </w:pPr>
    </w:p>
    <w:p w:rsidR="00E00692" w:rsidRDefault="00E00692">
      <w:pPr>
        <w:pStyle w:val="Textkrper-Zeileneinzug"/>
        <w:ind w:left="0" w:firstLine="0"/>
        <w:rPr>
          <w:rFonts w:ascii="Arial" w:hAnsi="Arial"/>
          <w:lang w:val="de-CH"/>
        </w:rPr>
      </w:pPr>
    </w:p>
    <w:p w:rsidR="009E02A6" w:rsidRDefault="009E02A6">
      <w:pPr>
        <w:pStyle w:val="Textkrper-Zeileneinzug"/>
        <w:tabs>
          <w:tab w:val="left" w:pos="5103"/>
        </w:tabs>
        <w:ind w:left="0" w:right="-286" w:firstLine="0"/>
        <w:rPr>
          <w:rFonts w:ascii="Arial" w:hAnsi="Arial"/>
          <w:lang w:val="de-CH"/>
        </w:rPr>
      </w:pPr>
      <w:r w:rsidRPr="00BA4F80">
        <w:rPr>
          <w:rFonts w:ascii="Arial" w:hAnsi="Arial"/>
          <w:i/>
          <w:lang w:val="de-CH"/>
        </w:rPr>
        <w:t xml:space="preserve">Der Arbeitgeber / </w:t>
      </w:r>
      <w:r w:rsidR="003A6C35">
        <w:rPr>
          <w:rFonts w:ascii="Arial" w:hAnsi="Arial"/>
          <w:i/>
          <w:lang w:val="de-CH"/>
        </w:rPr>
        <w:t>D</w:t>
      </w:r>
      <w:r w:rsidRPr="00BA4F80">
        <w:rPr>
          <w:rFonts w:ascii="Arial" w:hAnsi="Arial"/>
          <w:i/>
          <w:lang w:val="de-CH"/>
        </w:rPr>
        <w:t>ie Arbeitgeberin:</w:t>
      </w:r>
      <w:r>
        <w:rPr>
          <w:rFonts w:ascii="Arial" w:hAnsi="Arial"/>
          <w:lang w:val="de-CH"/>
        </w:rPr>
        <w:tab/>
      </w:r>
      <w:r w:rsidRPr="00BA4F80">
        <w:rPr>
          <w:rFonts w:ascii="Arial" w:hAnsi="Arial"/>
          <w:i/>
          <w:lang w:val="de-CH"/>
        </w:rPr>
        <w:t xml:space="preserve">Der Arbeitnehmer / </w:t>
      </w:r>
      <w:r w:rsidR="003A6C35">
        <w:rPr>
          <w:rFonts w:ascii="Arial" w:hAnsi="Arial"/>
          <w:i/>
          <w:lang w:val="de-CH"/>
        </w:rPr>
        <w:t>D</w:t>
      </w:r>
      <w:r w:rsidRPr="00BA4F80">
        <w:rPr>
          <w:rFonts w:ascii="Arial" w:hAnsi="Arial"/>
          <w:i/>
          <w:lang w:val="de-CH"/>
        </w:rPr>
        <w:t>ie Arbeitnehm</w:t>
      </w:r>
      <w:r w:rsidRPr="00BA4F80">
        <w:rPr>
          <w:rFonts w:ascii="Arial" w:hAnsi="Arial"/>
          <w:i/>
          <w:lang w:val="de-CH"/>
        </w:rPr>
        <w:t>e</w:t>
      </w:r>
      <w:r w:rsidRPr="00BA4F80">
        <w:rPr>
          <w:rFonts w:ascii="Arial" w:hAnsi="Arial"/>
          <w:i/>
          <w:lang w:val="de-CH"/>
        </w:rPr>
        <w:t>rin:</w:t>
      </w:r>
    </w:p>
    <w:p w:rsidR="009E02A6" w:rsidRDefault="009E02A6">
      <w:pPr>
        <w:pStyle w:val="Textkrper-Zeileneinzug"/>
        <w:tabs>
          <w:tab w:val="left" w:pos="5103"/>
        </w:tabs>
        <w:ind w:left="0" w:right="-286" w:firstLine="0"/>
        <w:rPr>
          <w:rFonts w:ascii="Arial" w:hAnsi="Arial"/>
          <w:lang w:val="de-CH"/>
        </w:rPr>
      </w:pPr>
    </w:p>
    <w:p w:rsidR="009E02A6" w:rsidRDefault="009E02A6">
      <w:pPr>
        <w:pStyle w:val="Textkrper-Zeileneinzug"/>
        <w:tabs>
          <w:tab w:val="left" w:pos="5103"/>
        </w:tabs>
        <w:ind w:left="0" w:right="-286" w:firstLine="0"/>
        <w:rPr>
          <w:rFonts w:ascii="Arial" w:hAnsi="Arial"/>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r>
        <w:rPr>
          <w:rFonts w:ascii="Arial" w:hAnsi="Arial"/>
          <w:u w:val="single"/>
          <w:lang w:val="de-CH"/>
        </w:rPr>
        <w:tab/>
        <w:t>_____</w:t>
      </w:r>
      <w:r>
        <w:rPr>
          <w:rFonts w:ascii="Arial" w:hAnsi="Arial"/>
          <w:lang w:val="de-CH"/>
        </w:rPr>
        <w:tab/>
      </w:r>
      <w:r>
        <w:rPr>
          <w:rFonts w:ascii="Arial" w:hAnsi="Arial"/>
          <w:u w:val="single"/>
          <w:lang w:val="de-CH"/>
        </w:rPr>
        <w:tab/>
      </w:r>
    </w:p>
    <w:p w:rsidR="009E02A6" w:rsidRDefault="009E02A6">
      <w:pPr>
        <w:pStyle w:val="Textkrper-Zeileneinzug"/>
        <w:tabs>
          <w:tab w:val="left" w:pos="426"/>
        </w:tabs>
        <w:ind w:left="2694" w:hanging="2694"/>
        <w:rPr>
          <w:rFonts w:ascii="Arial" w:hAnsi="Arial"/>
          <w:u w:val="single"/>
          <w:lang w:val="de-CH"/>
        </w:rPr>
      </w:pPr>
    </w:p>
    <w:p w:rsidR="009E02A6" w:rsidRDefault="009E02A6">
      <w:pPr>
        <w:pStyle w:val="Textkrper-Zeileneinzug"/>
        <w:tabs>
          <w:tab w:val="left" w:pos="426"/>
        </w:tabs>
        <w:ind w:left="2694" w:hanging="2694"/>
        <w:rPr>
          <w:rFonts w:ascii="Arial" w:hAnsi="Arial"/>
          <w:u w:val="single"/>
          <w:lang w:val="de-CH"/>
        </w:rPr>
      </w:pPr>
    </w:p>
    <w:p w:rsidR="009E02A6" w:rsidRDefault="009E02A6">
      <w:pPr>
        <w:pStyle w:val="Textkrper-Zeileneinzug"/>
        <w:tabs>
          <w:tab w:val="left" w:pos="426"/>
        </w:tabs>
        <w:ind w:left="2694" w:hanging="2694"/>
        <w:rPr>
          <w:rFonts w:ascii="Arial" w:hAnsi="Arial"/>
          <w:u w:val="single"/>
          <w:lang w:val="de-CH"/>
        </w:rPr>
      </w:pPr>
    </w:p>
    <w:p w:rsidR="009E02A6" w:rsidRDefault="009E02A6">
      <w:pPr>
        <w:pStyle w:val="Textkrper-Zeileneinzug"/>
        <w:tabs>
          <w:tab w:val="right" w:pos="3686"/>
          <w:tab w:val="left" w:pos="5103"/>
          <w:tab w:val="right" w:pos="9214"/>
        </w:tabs>
        <w:ind w:left="0" w:right="-286" w:firstLine="0"/>
        <w:rPr>
          <w:rFonts w:ascii="Arial" w:hAnsi="Arial"/>
          <w:lang w:val="de-CH"/>
        </w:rPr>
      </w:pPr>
      <w:r>
        <w:rPr>
          <w:rFonts w:ascii="Arial" w:hAnsi="Arial"/>
          <w:b/>
          <w:lang w:val="de-CH"/>
        </w:rPr>
        <w:t>....................</w:t>
      </w:r>
      <w:r>
        <w:rPr>
          <w:rFonts w:ascii="Arial" w:hAnsi="Arial"/>
          <w:lang w:val="de-CH"/>
        </w:rPr>
        <w:t xml:space="preserve">, den </w:t>
      </w:r>
      <w:r>
        <w:rPr>
          <w:rFonts w:ascii="Arial" w:hAnsi="Arial"/>
          <w:b/>
          <w:lang w:val="de-CH"/>
        </w:rPr>
        <w:t>...........................</w:t>
      </w:r>
      <w:r>
        <w:rPr>
          <w:rFonts w:ascii="Arial" w:hAnsi="Arial"/>
          <w:b/>
          <w:lang w:val="de-CH"/>
        </w:rPr>
        <w:tab/>
        <w:t>....................</w:t>
      </w:r>
      <w:r>
        <w:rPr>
          <w:rFonts w:ascii="Arial" w:hAnsi="Arial"/>
          <w:lang w:val="de-CH"/>
        </w:rPr>
        <w:t xml:space="preserve">, den </w:t>
      </w:r>
      <w:r>
        <w:rPr>
          <w:rFonts w:ascii="Arial" w:hAnsi="Arial"/>
          <w:b/>
          <w:lang w:val="de-CH"/>
        </w:rPr>
        <w:t>.................................</w:t>
      </w:r>
    </w:p>
    <w:p w:rsidR="009E02A6" w:rsidRDefault="009E02A6">
      <w:pPr>
        <w:pStyle w:val="Textkrper-Zeileneinzug"/>
        <w:tabs>
          <w:tab w:val="right" w:pos="3686"/>
          <w:tab w:val="left" w:pos="5103"/>
          <w:tab w:val="right" w:pos="9214"/>
        </w:tabs>
        <w:ind w:left="0" w:right="-286" w:firstLine="0"/>
        <w:rPr>
          <w:rFonts w:ascii="Arial" w:hAnsi="Arial"/>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p>
    <w:p w:rsidR="009E02A6" w:rsidRDefault="009E02A6">
      <w:pPr>
        <w:pStyle w:val="Textkrper-Zeileneinzug"/>
        <w:tabs>
          <w:tab w:val="right" w:pos="3686"/>
          <w:tab w:val="left" w:pos="5103"/>
          <w:tab w:val="right" w:pos="9214"/>
        </w:tabs>
        <w:ind w:left="0" w:right="-286" w:firstLine="0"/>
        <w:rPr>
          <w:rFonts w:ascii="Arial" w:hAnsi="Arial"/>
          <w:u w:val="single"/>
          <w:lang w:val="de-CH"/>
        </w:rPr>
      </w:pPr>
    </w:p>
    <w:p w:rsidR="00E00692" w:rsidRDefault="00E006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654E92" w:rsidRDefault="00654E92">
      <w:pPr>
        <w:pStyle w:val="Textkrper-Zeileneinzug"/>
        <w:tabs>
          <w:tab w:val="right" w:pos="3686"/>
          <w:tab w:val="left" w:pos="5103"/>
          <w:tab w:val="right" w:pos="9214"/>
        </w:tabs>
        <w:ind w:left="0" w:right="-286" w:firstLine="0"/>
        <w:rPr>
          <w:rFonts w:ascii="Arial" w:hAnsi="Arial"/>
          <w:u w:val="single"/>
          <w:lang w:val="de-CH"/>
        </w:rPr>
      </w:pPr>
    </w:p>
    <w:p w:rsidR="00E00692" w:rsidRDefault="00E00692">
      <w:pPr>
        <w:pStyle w:val="Textkrper-Zeileneinzug"/>
        <w:tabs>
          <w:tab w:val="right" w:pos="3686"/>
          <w:tab w:val="left" w:pos="5103"/>
          <w:tab w:val="right" w:pos="9214"/>
        </w:tabs>
        <w:ind w:left="0" w:right="-286" w:firstLine="0"/>
        <w:rPr>
          <w:rFonts w:ascii="Arial" w:hAnsi="Arial"/>
          <w:u w:val="single"/>
          <w:lang w:val="de-CH"/>
        </w:rPr>
      </w:pPr>
    </w:p>
    <w:p w:rsidR="009E02A6" w:rsidRDefault="00E00692">
      <w:pPr>
        <w:pStyle w:val="Textkrper-Zeileneinzug"/>
        <w:tabs>
          <w:tab w:val="right" w:pos="3686"/>
          <w:tab w:val="left" w:pos="5103"/>
          <w:tab w:val="right" w:pos="9214"/>
        </w:tabs>
        <w:ind w:left="0" w:right="-286" w:firstLine="0"/>
        <w:rPr>
          <w:rFonts w:ascii="Arial" w:hAnsi="Arial"/>
          <w:lang w:val="de-CH"/>
        </w:rPr>
      </w:pPr>
      <w:r>
        <w:rPr>
          <w:rFonts w:ascii="Arial" w:hAnsi="Arial"/>
          <w:lang w:val="de-CH"/>
        </w:rPr>
        <w:t xml:space="preserve">Februar </w:t>
      </w:r>
      <w:r w:rsidR="00B47337">
        <w:rPr>
          <w:rFonts w:ascii="Arial" w:hAnsi="Arial"/>
          <w:lang w:val="de-CH"/>
        </w:rPr>
        <w:t>20</w:t>
      </w:r>
      <w:r>
        <w:rPr>
          <w:rFonts w:ascii="Arial" w:hAnsi="Arial"/>
          <w:lang w:val="de-CH"/>
        </w:rPr>
        <w:t>13</w:t>
      </w:r>
      <w:r w:rsidR="00B47337">
        <w:rPr>
          <w:rFonts w:ascii="Arial" w:hAnsi="Arial"/>
          <w:lang w:val="de-CH"/>
        </w:rPr>
        <w:t xml:space="preserve">, </w:t>
      </w:r>
      <w:r w:rsidR="005E1B52" w:rsidRPr="005E1B52">
        <w:rPr>
          <w:rFonts w:ascii="Arial" w:hAnsi="Arial"/>
          <w:lang w:val="de-CH"/>
        </w:rPr>
        <w:t>Rechtsdienst EKUD</w:t>
      </w:r>
    </w:p>
    <w:sectPr w:rsidR="009E02A6" w:rsidSect="004F1CC8">
      <w:headerReference w:type="default" r:id="rId13"/>
      <w:headerReference w:type="first" r:id="rId14"/>
      <w:pgSz w:w="11906" w:h="16838" w:code="9"/>
      <w:pgMar w:top="1985" w:right="992" w:bottom="1701" w:left="1701" w:header="720" w:footer="720"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5E" w:rsidRDefault="00666B5E">
      <w:r>
        <w:separator/>
      </w:r>
    </w:p>
  </w:endnote>
  <w:endnote w:type="continuationSeparator" w:id="0">
    <w:p w:rsidR="00666B5E" w:rsidRDefault="00666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5E" w:rsidRDefault="00666B5E">
      <w:r>
        <w:separator/>
      </w:r>
    </w:p>
  </w:footnote>
  <w:footnote w:type="continuationSeparator" w:id="0">
    <w:p w:rsidR="00666B5E" w:rsidRDefault="00666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70" w:rsidRDefault="00B83470">
    <w:pPr>
      <w:pStyle w:val="Kopfzeile"/>
      <w:jc w:val="center"/>
      <w:rPr>
        <w:rFonts w:ascii="Arial" w:hAnsi="Arial"/>
        <w:sz w:val="20"/>
      </w:rPr>
    </w:pPr>
    <w:r>
      <w:rPr>
        <w:rStyle w:val="Seitenzahl"/>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AB5194">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70" w:rsidRDefault="00B83470">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nsid w:val="012924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0A86A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731134D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grammar="clean"/>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E02A6"/>
    <w:rsid w:val="000038FC"/>
    <w:rsid w:val="00036676"/>
    <w:rsid w:val="000603FA"/>
    <w:rsid w:val="00061D91"/>
    <w:rsid w:val="00083089"/>
    <w:rsid w:val="000839F4"/>
    <w:rsid w:val="00087D89"/>
    <w:rsid w:val="000A3283"/>
    <w:rsid w:val="000C6F0F"/>
    <w:rsid w:val="000E0E1D"/>
    <w:rsid w:val="000F1EE3"/>
    <w:rsid w:val="001212BD"/>
    <w:rsid w:val="00132622"/>
    <w:rsid w:val="00134BE2"/>
    <w:rsid w:val="00162D2A"/>
    <w:rsid w:val="0016651B"/>
    <w:rsid w:val="00175022"/>
    <w:rsid w:val="001850B4"/>
    <w:rsid w:val="001950F8"/>
    <w:rsid w:val="001C1CEC"/>
    <w:rsid w:val="001E4EC4"/>
    <w:rsid w:val="001F1A78"/>
    <w:rsid w:val="00201CB6"/>
    <w:rsid w:val="0020743B"/>
    <w:rsid w:val="002417FB"/>
    <w:rsid w:val="00264BB6"/>
    <w:rsid w:val="002662E1"/>
    <w:rsid w:val="0027442D"/>
    <w:rsid w:val="002927FB"/>
    <w:rsid w:val="00292A3D"/>
    <w:rsid w:val="002B2713"/>
    <w:rsid w:val="002F126A"/>
    <w:rsid w:val="00310E03"/>
    <w:rsid w:val="00331617"/>
    <w:rsid w:val="00375027"/>
    <w:rsid w:val="003826AB"/>
    <w:rsid w:val="003A3A0E"/>
    <w:rsid w:val="003A51ED"/>
    <w:rsid w:val="003A6C35"/>
    <w:rsid w:val="003B3817"/>
    <w:rsid w:val="003D4A1B"/>
    <w:rsid w:val="003D627E"/>
    <w:rsid w:val="003F352E"/>
    <w:rsid w:val="00415509"/>
    <w:rsid w:val="00430C36"/>
    <w:rsid w:val="00486612"/>
    <w:rsid w:val="00492057"/>
    <w:rsid w:val="004A0613"/>
    <w:rsid w:val="004A2C65"/>
    <w:rsid w:val="004A582C"/>
    <w:rsid w:val="004B7D37"/>
    <w:rsid w:val="004D3E80"/>
    <w:rsid w:val="004E04D2"/>
    <w:rsid w:val="004F1CC8"/>
    <w:rsid w:val="00537CDF"/>
    <w:rsid w:val="00544B4E"/>
    <w:rsid w:val="00553992"/>
    <w:rsid w:val="005658E1"/>
    <w:rsid w:val="005E1B52"/>
    <w:rsid w:val="00606108"/>
    <w:rsid w:val="006061E3"/>
    <w:rsid w:val="0062678C"/>
    <w:rsid w:val="00640738"/>
    <w:rsid w:val="006464C5"/>
    <w:rsid w:val="00652719"/>
    <w:rsid w:val="00654E92"/>
    <w:rsid w:val="00666B5E"/>
    <w:rsid w:val="00667607"/>
    <w:rsid w:val="006709B0"/>
    <w:rsid w:val="00672685"/>
    <w:rsid w:val="00681631"/>
    <w:rsid w:val="00687A4B"/>
    <w:rsid w:val="00691A45"/>
    <w:rsid w:val="006A69E0"/>
    <w:rsid w:val="00717A72"/>
    <w:rsid w:val="00772847"/>
    <w:rsid w:val="007A612B"/>
    <w:rsid w:val="007B0FA5"/>
    <w:rsid w:val="007B29A1"/>
    <w:rsid w:val="007B60F1"/>
    <w:rsid w:val="007E1811"/>
    <w:rsid w:val="007F2E0A"/>
    <w:rsid w:val="008152DE"/>
    <w:rsid w:val="00816766"/>
    <w:rsid w:val="00826505"/>
    <w:rsid w:val="008463D4"/>
    <w:rsid w:val="00847997"/>
    <w:rsid w:val="00870F3A"/>
    <w:rsid w:val="008B1C7A"/>
    <w:rsid w:val="008B4C78"/>
    <w:rsid w:val="008B6A66"/>
    <w:rsid w:val="008C171D"/>
    <w:rsid w:val="008D190F"/>
    <w:rsid w:val="008E4EDD"/>
    <w:rsid w:val="009300ED"/>
    <w:rsid w:val="009360E9"/>
    <w:rsid w:val="00944107"/>
    <w:rsid w:val="00963BD5"/>
    <w:rsid w:val="009642C9"/>
    <w:rsid w:val="00972236"/>
    <w:rsid w:val="009934B5"/>
    <w:rsid w:val="009B0015"/>
    <w:rsid w:val="009D25A1"/>
    <w:rsid w:val="009E02A6"/>
    <w:rsid w:val="009F44E3"/>
    <w:rsid w:val="00A13FDC"/>
    <w:rsid w:val="00A302C9"/>
    <w:rsid w:val="00A41212"/>
    <w:rsid w:val="00A56709"/>
    <w:rsid w:val="00A646D9"/>
    <w:rsid w:val="00A66900"/>
    <w:rsid w:val="00A75EB2"/>
    <w:rsid w:val="00A77295"/>
    <w:rsid w:val="00A835CA"/>
    <w:rsid w:val="00A952AF"/>
    <w:rsid w:val="00A96A98"/>
    <w:rsid w:val="00AB3FFE"/>
    <w:rsid w:val="00AB5194"/>
    <w:rsid w:val="00AB5921"/>
    <w:rsid w:val="00B03189"/>
    <w:rsid w:val="00B3096D"/>
    <w:rsid w:val="00B34595"/>
    <w:rsid w:val="00B37531"/>
    <w:rsid w:val="00B47337"/>
    <w:rsid w:val="00B51E7F"/>
    <w:rsid w:val="00B62E13"/>
    <w:rsid w:val="00B71CD9"/>
    <w:rsid w:val="00B7716E"/>
    <w:rsid w:val="00B803D4"/>
    <w:rsid w:val="00B83470"/>
    <w:rsid w:val="00B90183"/>
    <w:rsid w:val="00BA3E6A"/>
    <w:rsid w:val="00BA4F80"/>
    <w:rsid w:val="00C03610"/>
    <w:rsid w:val="00C23777"/>
    <w:rsid w:val="00C36D4F"/>
    <w:rsid w:val="00C41AAB"/>
    <w:rsid w:val="00C52DA3"/>
    <w:rsid w:val="00CD2BE9"/>
    <w:rsid w:val="00CD766B"/>
    <w:rsid w:val="00CF5BD4"/>
    <w:rsid w:val="00D30BE0"/>
    <w:rsid w:val="00DC5B1E"/>
    <w:rsid w:val="00E00692"/>
    <w:rsid w:val="00E25B90"/>
    <w:rsid w:val="00E730EE"/>
    <w:rsid w:val="00E86AB2"/>
    <w:rsid w:val="00EA0152"/>
    <w:rsid w:val="00EA2E19"/>
    <w:rsid w:val="00EB20BD"/>
    <w:rsid w:val="00EC25C0"/>
    <w:rsid w:val="00EE1F44"/>
    <w:rsid w:val="00EE6031"/>
    <w:rsid w:val="00F06810"/>
    <w:rsid w:val="00F15291"/>
    <w:rsid w:val="00F30ABB"/>
    <w:rsid w:val="00F55072"/>
    <w:rsid w:val="00FB632A"/>
    <w:rsid w:val="00FC4113"/>
    <w:rsid w:val="00FC4B8A"/>
    <w:rsid w:val="00FD6363"/>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lang w:val="de-DE" w:eastAsia="de-DE"/>
    </w:rPr>
  </w:style>
  <w:style w:type="paragraph" w:styleId="berschrift2">
    <w:name w:val="heading 2"/>
    <w:basedOn w:val="Standard"/>
    <w:next w:val="Standard"/>
    <w:qFormat/>
    <w:pPr>
      <w:keepNext/>
      <w:jc w:val="center"/>
      <w:outlineLvl w:val="1"/>
    </w:pPr>
    <w:rPr>
      <w:b/>
      <w:sz w:val="48"/>
      <w:lang w:val="de-CH"/>
    </w:rPr>
  </w:style>
  <w:style w:type="paragraph" w:styleId="berschrift3">
    <w:name w:val="heading 3"/>
    <w:basedOn w:val="Standard"/>
    <w:next w:val="Standard"/>
    <w:qFormat/>
    <w:pPr>
      <w:keepNext/>
      <w:jc w:val="center"/>
      <w:outlineLvl w:val="2"/>
    </w:pPr>
    <w:rPr>
      <w:b/>
      <w:sz w:val="72"/>
      <w:lang w:val="de-CH"/>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rFonts w:ascii="Arial" w:hAnsi="Arial"/>
      <w:sz w:val="24"/>
      <w:lang w:val="de-CH"/>
    </w:rPr>
  </w:style>
  <w:style w:type="paragraph" w:styleId="Textkrper-Einzug3">
    <w:name w:val="Body Text Indent 3"/>
    <w:basedOn w:val="Standard"/>
    <w:pPr>
      <w:ind w:left="355" w:hanging="355"/>
      <w:jc w:val="both"/>
    </w:pPr>
    <w:rPr>
      <w:rFonts w:ascii="Arial" w:hAnsi="Arial"/>
      <w:sz w:val="24"/>
      <w:lang w:val="de-CH"/>
    </w:rPr>
  </w:style>
  <w:style w:type="paragraph" w:styleId="Textkrper-Einzug2">
    <w:name w:val="Body Text Indent 2"/>
    <w:basedOn w:val="Standard"/>
    <w:pPr>
      <w:ind w:left="213" w:hanging="213"/>
      <w:jc w:val="both"/>
    </w:pPr>
    <w:rPr>
      <w:rFonts w:ascii="Arial" w:hAnsi="Arial"/>
      <w:sz w:val="24"/>
      <w:lang w:val="de-CH"/>
    </w:rPr>
  </w:style>
  <w:style w:type="paragraph" w:styleId="Textkrper-Zeileneinzug">
    <w:name w:val="Body Text Indent"/>
    <w:basedOn w:val="Standard"/>
    <w:pPr>
      <w:ind w:left="2120" w:hanging="2120"/>
    </w:pPr>
    <w:rPr>
      <w:rFonts w:ascii="Times" w:eastAsia="Times" w:hAnsi="Times"/>
      <w:sz w:val="24"/>
    </w:rPr>
  </w:style>
  <w:style w:type="character" w:styleId="Seitenzahl">
    <w:name w:val="page number"/>
    <w:basedOn w:val="Absatz-Standardschriftart"/>
  </w:style>
  <w:style w:type="paragraph" w:styleId="Kopfzeile">
    <w:name w:val="header"/>
    <w:basedOn w:val="Standard"/>
    <w:pPr>
      <w:tabs>
        <w:tab w:val="center" w:pos="4536"/>
        <w:tab w:val="right" w:pos="9072"/>
      </w:tabs>
    </w:pPr>
    <w:rPr>
      <w:sz w:val="26"/>
      <w:lang w:val="de-CH"/>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80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DE</Language>
    <CustomerID xmlns="b9bbc5c3-42c9-4c30-b7a3-3f0c5e2a5378">4</CustomerID>
    <Frontend_x002d_Seite xmlns="4c571c09-6e20-4e32-9349-4106b8b0708d">Lehrpersonen</Frontend_x002d_Seite>
  </documentManagement>
</p:properties>
</file>

<file path=customXml/itemProps1.xml><?xml version="1.0" encoding="utf-8"?>
<ds:datastoreItem xmlns:ds="http://schemas.openxmlformats.org/officeDocument/2006/customXml" ds:itemID="{546DEBAA-087F-4F43-A5BA-E3B57562E4D4}"/>
</file>

<file path=customXml/itemProps2.xml><?xml version="1.0" encoding="utf-8"?>
<ds:datastoreItem xmlns:ds="http://schemas.openxmlformats.org/officeDocument/2006/customXml" ds:itemID="{645C3809-9E31-47D3-85CF-8CF855C60CC2}"/>
</file>

<file path=customXml/itemProps3.xml><?xml version="1.0" encoding="utf-8"?>
<ds:datastoreItem xmlns:ds="http://schemas.openxmlformats.org/officeDocument/2006/customXml" ds:itemID="{A035F998-22C6-424A-8090-A506ABA0D2BC}"/>
</file>

<file path=customXml/itemProps4.xml><?xml version="1.0" encoding="utf-8"?>
<ds:datastoreItem xmlns:ds="http://schemas.openxmlformats.org/officeDocument/2006/customXml" ds:itemID="{2856D135-C00E-4896-A268-E4476A33DC21}"/>
</file>

<file path=customXml/itemProps5.xml><?xml version="1.0" encoding="utf-8"?>
<ds:datastoreItem xmlns:ds="http://schemas.openxmlformats.org/officeDocument/2006/customXml" ds:itemID="{B9F84FD6-0E7F-4866-9ABA-617AE743B537}"/>
</file>

<file path=docProps/app.xml><?xml version="1.0" encoding="utf-8"?>
<Properties xmlns="http://schemas.openxmlformats.org/officeDocument/2006/extended-properties" xmlns:vt="http://schemas.openxmlformats.org/officeDocument/2006/docPropsVTypes">
  <Template>Normal.dotm</Template>
  <TotalTime>0</TotalTime>
  <Pages>8</Pages>
  <Words>1167</Words>
  <Characters>8159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Musteranstellungsvertrag für Lehrpersonen</vt:lpstr>
    </vt:vector>
  </TitlesOfParts>
  <Company>EKUD</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Musteranstellungsvertrag für Lehrpersonen</dc:title>
  <dc:subject/>
  <dc:creator>USER_402</dc:creator>
  <cp:keywords/>
  <dc:description>ID asc</dc:description>
  <cp:lastModifiedBy>laring</cp:lastModifiedBy>
  <cp:revision>3</cp:revision>
  <cp:lastPrinted>2013-02-13T10:23:00Z</cp:lastPrinted>
  <dcterms:created xsi:type="dcterms:W3CDTF">2013-02-18T10:52:00Z</dcterms:created>
  <dcterms:modified xsi:type="dcterms:W3CDTF">2013-02-18T10:53:00Z</dcterms:modified>
  <cp:category>Anstellung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94000</vt:r8>
  </property>
  <property fmtid="{D5CDD505-2E9C-101B-9397-08002B2CF9AE}" pid="3" name="ContentTypeId">
    <vt:lpwstr>0x01010087883BDE96C6484E930C8F35B4FA63D6</vt:lpwstr>
  </property>
</Properties>
</file>