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3745" w14:textId="42F572BF" w:rsidR="000224BE" w:rsidRDefault="0090741F" w:rsidP="008B6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20" w:lineRule="exact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/>
          <w:b/>
          <w:sz w:val="32"/>
        </w:rPr>
        <w:t>QUESTIONARIO</w:t>
      </w:r>
    </w:p>
    <w:p w14:paraId="5D3FEF23" w14:textId="3D1B056E" w:rsidR="004215A8" w:rsidRPr="004215A8" w:rsidRDefault="004215A8" w:rsidP="00421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exact"/>
        <w:jc w:val="center"/>
        <w:rPr>
          <w:rFonts w:ascii="Arial" w:hAnsi="Arial" w:cs="Arial"/>
          <w:i/>
        </w:rPr>
      </w:pPr>
      <w:r>
        <w:rPr>
          <w:rFonts w:ascii="Arial" w:hAnsi="Arial"/>
          <w:i/>
        </w:rPr>
        <w:t>Revisione parziale della legge sulle imposte e revisione parziale della legge sulla promozione dello sviluppo economico</w:t>
      </w:r>
    </w:p>
    <w:p w14:paraId="55E1ECF9" w14:textId="77777777" w:rsidR="009B55F4" w:rsidRDefault="009B55F4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CF894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Mittente:</w:t>
      </w:r>
      <w:r>
        <w:rPr>
          <w:rFonts w:ascii="Arial" w:hAnsi="Arial"/>
          <w:sz w:val="20"/>
        </w:rPr>
        <w:tab/>
        <w:t>_______________________________________________________</w:t>
      </w:r>
    </w:p>
    <w:p w14:paraId="3EE923BA" w14:textId="77777777" w:rsidR="00A977F3" w:rsidRDefault="00A977F3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10C67DF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Indirizzo:</w:t>
      </w:r>
      <w:r>
        <w:rPr>
          <w:rFonts w:ascii="Arial" w:hAnsi="Arial"/>
          <w:sz w:val="20"/>
        </w:rPr>
        <w:tab/>
        <w:t>_______________________________________________________</w:t>
      </w:r>
    </w:p>
    <w:p w14:paraId="23F98C90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>_______________________________________________________</w:t>
      </w:r>
    </w:p>
    <w:p w14:paraId="37922CC8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>_______________________________________________________</w:t>
      </w:r>
    </w:p>
    <w:p w14:paraId="7DCCBE88" w14:textId="6353B597" w:rsidR="00A77FB9" w:rsidRDefault="00A77FB9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>_______________________________________________________</w:t>
      </w:r>
    </w:p>
    <w:p w14:paraId="1D6A3EB2" w14:textId="77777777" w:rsidR="002F1E04" w:rsidRDefault="002F1E04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6A03AB2E" w14:textId="137F7947" w:rsidR="002F1E04" w:rsidRDefault="002F1E04" w:rsidP="002F1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Tel./e-mail:</w:t>
      </w:r>
      <w:r>
        <w:rPr>
          <w:rFonts w:ascii="Arial" w:hAnsi="Arial"/>
          <w:sz w:val="20"/>
        </w:rPr>
        <w:tab/>
        <w:t>_______________________________________________________</w:t>
      </w:r>
    </w:p>
    <w:p w14:paraId="32B66B5B" w14:textId="278D5B9E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B4156F4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Data:</w:t>
      </w:r>
      <w:r>
        <w:rPr>
          <w:rFonts w:ascii="Arial" w:hAnsi="Arial"/>
          <w:sz w:val="20"/>
        </w:rPr>
        <w:tab/>
        <w:t>_______________________________________________________</w:t>
      </w:r>
    </w:p>
    <w:p w14:paraId="5F02C86B" w14:textId="77777777" w:rsidR="00953594" w:rsidRDefault="00953594" w:rsidP="00953594">
      <w:pPr>
        <w:tabs>
          <w:tab w:val="left" w:pos="1740"/>
          <w:tab w:val="center" w:pos="4536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40CD9E84" w14:textId="052CF172" w:rsidR="00953594" w:rsidRPr="0075181E" w:rsidRDefault="004215A8" w:rsidP="00953594">
      <w:pPr>
        <w:tabs>
          <w:tab w:val="left" w:pos="1740"/>
          <w:tab w:val="center" w:pos="4536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Parte 1: consultazione relativa alla revisione parziale della legge sulle imposte per il Cantone dei Grigioni (LIG; CSC 720.000).</w:t>
      </w:r>
    </w:p>
    <w:p w14:paraId="6944A5E5" w14:textId="77777777" w:rsidR="00C9444D" w:rsidRPr="00B87A87" w:rsidRDefault="00C9444D" w:rsidP="00C9444D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99D233A" w14:textId="265AB34E" w:rsidR="00C9444D" w:rsidRPr="002F1E04" w:rsidRDefault="00C9444D" w:rsidP="00C9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A.</w:t>
      </w:r>
      <w:r>
        <w:rPr>
          <w:rFonts w:ascii="Arial" w:hAnsi="Arial"/>
          <w:b/>
        </w:rPr>
        <w:tab/>
        <w:t>Impiego previsto della quota cantonale</w:t>
      </w:r>
    </w:p>
    <w:p w14:paraId="6C5D2429" w14:textId="77777777" w:rsidR="00C9444D" w:rsidRPr="002F1E04" w:rsidRDefault="00C9444D" w:rsidP="00C9444D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B5B1B4B" w14:textId="283B692B" w:rsidR="00C9444D" w:rsidRPr="002F1E04" w:rsidRDefault="00C9444D" w:rsidP="002F1E04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È favorevole all'intenzione del Governo di impiegare la quota cantonale dei potenziali gettiti aggiuntivi dell'imposizione minima dell'OCSE innanzitutto per misure di promozione della piazza economica?</w:t>
      </w:r>
    </w:p>
    <w:p w14:paraId="71330C85" w14:textId="77777777" w:rsidR="00C9444D" w:rsidRPr="006C70FD" w:rsidRDefault="00C9444D" w:rsidP="00C9444D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3565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3540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E744952" w14:textId="77777777" w:rsidR="00C9444D" w:rsidRPr="00A77FB9" w:rsidRDefault="00C9444D" w:rsidP="00C9444D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5E2DA422" w14:textId="77777777" w:rsidR="00C9444D" w:rsidRDefault="00C9444D" w:rsidP="00C9444D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17FE81EC" w14:textId="67405DB8" w:rsidR="00C9444D" w:rsidRDefault="00C9444D" w:rsidP="00C9444D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B583768" w14:textId="77777777" w:rsidR="002F1E04" w:rsidRPr="00B87A87" w:rsidRDefault="002F1E04" w:rsidP="00C9444D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19CAFED9" w14:textId="77777777" w:rsidR="00C9444D" w:rsidRPr="00C8146C" w:rsidRDefault="00C9444D" w:rsidP="00C9444D">
      <w:pPr>
        <w:spacing w:line="320" w:lineRule="exact"/>
        <w:ind w:left="720" w:hanging="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Se non approva,</w:t>
      </w:r>
    </w:p>
    <w:p w14:paraId="1B9F8295" w14:textId="77777777" w:rsidR="00C9444D" w:rsidRPr="00B87A87" w:rsidRDefault="00C9444D" w:rsidP="00C9444D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spieghi brevemente indicando i motivi.</w:t>
      </w:r>
    </w:p>
    <w:p w14:paraId="51614700" w14:textId="77777777" w:rsidR="00C9444D" w:rsidRDefault="00C9444D" w:rsidP="00C9444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BED9FAC" w14:textId="77777777" w:rsidR="00C9444D" w:rsidRDefault="00C9444D" w:rsidP="00C9444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6CED186" w14:textId="68738080" w:rsidR="00C9444D" w:rsidRDefault="00C9444D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4D02DFA" w14:textId="77777777" w:rsidR="00C9444D" w:rsidRPr="00B87A87" w:rsidRDefault="00C9444D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B2509B6" w14:textId="10121717" w:rsidR="00012E5F" w:rsidRPr="002F1E04" w:rsidRDefault="00C9444D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B.</w:t>
      </w:r>
      <w:r>
        <w:rPr>
          <w:rFonts w:ascii="Arial" w:hAnsi="Arial"/>
          <w:b/>
        </w:rPr>
        <w:tab/>
        <w:t>Ripartizione Cantone / comuni senza destinazione vincolata per i comuni</w:t>
      </w:r>
    </w:p>
    <w:p w14:paraId="76F2591D" w14:textId="77777777" w:rsidR="00A77FB9" w:rsidRPr="002F1E04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51B11C" w14:textId="024FCCAC" w:rsidR="006C70FD" w:rsidRPr="002F1E04" w:rsidRDefault="004215A8" w:rsidP="00ED7BF7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È d'accordo con la ripartizione dei potenziali gettiti aggiuntivi dell'imposizione minima dell'OCSE, nella misura del 75 per cento a favore del Cantone e del 25 per cento a favore dei comuni (come per la ripartizione nella misura del 75 per cento a favore dei Cantoni e del 25 per </w:t>
      </w:r>
      <w:r>
        <w:rPr>
          <w:rFonts w:ascii="Arial" w:hAnsi="Arial"/>
          <w:sz w:val="20"/>
        </w:rPr>
        <w:lastRenderedPageBreak/>
        <w:t>cento a favore della Confederazione) e con la partecipazione dei comuni senza destinazione vincolata?</w:t>
      </w:r>
    </w:p>
    <w:p w14:paraId="3B045783" w14:textId="77777777" w:rsidR="0023482E" w:rsidRPr="006C70FD" w:rsidRDefault="0023482E" w:rsidP="0023482E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/>
        <w:jc w:val="both"/>
        <w:rPr>
          <w:rFonts w:ascii="Arial" w:hAnsi="Arial" w:cs="Arial"/>
          <w:sz w:val="20"/>
          <w:szCs w:val="20"/>
        </w:rPr>
      </w:pPr>
    </w:p>
    <w:p w14:paraId="309E1C59" w14:textId="77777777" w:rsidR="00B87A87" w:rsidRPr="006C70FD" w:rsidRDefault="006C70FD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1885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790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4CB313D" w14:textId="77777777" w:rsidR="002F1E04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p w14:paraId="3CB2616B" w14:textId="2B6B0C7F" w:rsidR="007661FA" w:rsidRPr="00A77FB9" w:rsidRDefault="007661FA" w:rsidP="002F1E04">
      <w:pPr>
        <w:spacing w:before="120"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22500C9B" w14:textId="578D9E8E" w:rsidR="00AA0301" w:rsidRDefault="00AA0301" w:rsidP="00B87A8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6F08A2C5" w14:textId="2C95D282" w:rsidR="00EF4A5E" w:rsidRDefault="00EF4A5E" w:rsidP="00B87A8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AB98F7C" w14:textId="77777777" w:rsidR="002F1E04" w:rsidRPr="00B87A87" w:rsidRDefault="002F1E04" w:rsidP="00B87A8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4005BC4" w14:textId="3F8D43E7" w:rsidR="00685789" w:rsidRPr="00C8146C" w:rsidRDefault="00685789" w:rsidP="00685789">
      <w:pPr>
        <w:spacing w:line="320" w:lineRule="exact"/>
        <w:ind w:left="720" w:hanging="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Se non approva,</w:t>
      </w:r>
    </w:p>
    <w:p w14:paraId="4CCD56A7" w14:textId="2BC4E4F4" w:rsidR="00685789" w:rsidRPr="00B87A87" w:rsidRDefault="00C8146C" w:rsidP="00685789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spieghi brevemente indicando i motivi.</w:t>
      </w:r>
    </w:p>
    <w:p w14:paraId="7C822699" w14:textId="2CFA4716" w:rsidR="00685789" w:rsidRDefault="00685789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885E4B2" w14:textId="77777777" w:rsidR="001B3A07" w:rsidRDefault="001B3A07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ACAB444" w14:textId="3E8F0D4D" w:rsidR="004F4A02" w:rsidRPr="00B87A87" w:rsidRDefault="004F4A02" w:rsidP="004F4A02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AD8829C" w14:textId="6F100459" w:rsidR="004F4A02" w:rsidRPr="002F1E04" w:rsidRDefault="00C9444D" w:rsidP="004F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C.</w:t>
      </w:r>
      <w:r>
        <w:rPr>
          <w:rFonts w:ascii="Arial" w:hAnsi="Arial"/>
          <w:b/>
        </w:rPr>
        <w:tab/>
        <w:t>Chiave di ripartizione dei comuni</w:t>
      </w:r>
    </w:p>
    <w:p w14:paraId="08FAA7C8" w14:textId="77777777" w:rsidR="004F4A02" w:rsidRPr="002F1E04" w:rsidRDefault="004F4A02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DEAF9C8" w14:textId="23643E58" w:rsidR="0023482E" w:rsidRPr="002F1E04" w:rsidRDefault="00DC0A7D" w:rsidP="001B3A07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È d'accordo con la ripartizione dei potenziali gettiti aggiuntivi dell'imposizione minima dell'OCSE per i singoli comuni in proporzione alle imposte sugli utili delle persone giuridiche?</w:t>
      </w:r>
    </w:p>
    <w:p w14:paraId="0A7D349E" w14:textId="77777777" w:rsidR="00C71863" w:rsidRPr="00FC2244" w:rsidRDefault="00C7186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665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25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0584567" w14:textId="77777777" w:rsidR="007661FA" w:rsidRPr="00FC2244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556B3624" w14:textId="0992635A" w:rsidR="00C71863" w:rsidRDefault="00C71863" w:rsidP="00CD6EA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FFA1A95" w14:textId="7E91B88E" w:rsidR="00EF4A5E" w:rsidRDefault="00EF4A5E" w:rsidP="00CD6EA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7620C4F" w14:textId="77777777" w:rsidR="002F1E04" w:rsidRPr="00FC2244" w:rsidRDefault="002F1E04" w:rsidP="00CD6EA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596EC72" w14:textId="77777777" w:rsidR="00C8146C" w:rsidRPr="00C8146C" w:rsidRDefault="00C71863" w:rsidP="00C71863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Se non approva,</w:t>
      </w:r>
    </w:p>
    <w:p w14:paraId="0D08E5FD" w14:textId="079309C2" w:rsidR="00C71863" w:rsidRPr="00FC2244" w:rsidRDefault="00C8146C" w:rsidP="00C8146C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spieghi brevemente indicando i motivi.</w:t>
      </w:r>
    </w:p>
    <w:p w14:paraId="28A87454" w14:textId="07D249E8" w:rsidR="00C71863" w:rsidRDefault="00C71863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9EB67DB" w14:textId="77777777" w:rsidR="00DF45DE" w:rsidRDefault="00DF45DE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6FC1DAB" w14:textId="3C6DCA05" w:rsidR="009018C9" w:rsidRPr="002F1E04" w:rsidRDefault="007C3CC4" w:rsidP="0042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D.</w:t>
      </w:r>
      <w:r>
        <w:rPr>
          <w:rFonts w:ascii="Arial" w:hAnsi="Arial"/>
          <w:b/>
        </w:rPr>
        <w:tab/>
        <w:t>Ulteriori osservazioni</w:t>
      </w:r>
    </w:p>
    <w:p w14:paraId="610AEC2E" w14:textId="77777777" w:rsidR="00AA0301" w:rsidRPr="002F1E04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B13905A" w14:textId="49269391" w:rsidR="009018C9" w:rsidRDefault="00206667" w:rsidP="0028617C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4.</w:t>
      </w:r>
      <w:r>
        <w:rPr>
          <w:rFonts w:ascii="Arial" w:hAnsi="Arial"/>
          <w:sz w:val="20"/>
        </w:rPr>
        <w:tab/>
        <w:t>Ha altre osservazioni in merito al progetto di revisione?</w:t>
      </w:r>
    </w:p>
    <w:p w14:paraId="1A08FAFE" w14:textId="4C5A541E" w:rsidR="001B3A07" w:rsidRDefault="001B3A07" w:rsidP="0028617C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007F3D5" w14:textId="7D47E9EC" w:rsidR="001B3A07" w:rsidRDefault="001B3A07" w:rsidP="0028617C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E5FB25" w14:textId="77777777" w:rsidR="00EF4A5E" w:rsidRDefault="00EF4A5E" w:rsidP="0028617C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3895BF43" w14:textId="77777777" w:rsidR="00D65FCB" w:rsidRDefault="00D65FCB" w:rsidP="00D65FCB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0DEDF70" w14:textId="4A7A7608" w:rsidR="005A486E" w:rsidRDefault="005A486E" w:rsidP="00D65FC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58A7FBB" w14:textId="77777777" w:rsidR="00953594" w:rsidRDefault="00953594" w:rsidP="00953594">
      <w:pPr>
        <w:tabs>
          <w:tab w:val="left" w:pos="1740"/>
          <w:tab w:val="center" w:pos="4536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4CB9BC3B" w14:textId="77777777" w:rsidR="004215A8" w:rsidRDefault="004215A8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2594A69F" w14:textId="7B64385E" w:rsidR="00953594" w:rsidRPr="0075181E" w:rsidRDefault="004215A8" w:rsidP="00953594">
      <w:pPr>
        <w:tabs>
          <w:tab w:val="left" w:pos="1740"/>
          <w:tab w:val="center" w:pos="4536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lastRenderedPageBreak/>
        <w:t>Parte 2: consultazione relativa alla revisione parziale della legge sulla promozione dello sviluppo economico nei Grigioni (LSE; CSC 932.100)</w:t>
      </w:r>
    </w:p>
    <w:p w14:paraId="1D331617" w14:textId="77777777" w:rsidR="004215A8" w:rsidRPr="00B87A87" w:rsidRDefault="004215A8" w:rsidP="004215A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BE31F8F" w14:textId="09B44DC9" w:rsidR="004215A8" w:rsidRPr="00F3628E" w:rsidRDefault="004215A8" w:rsidP="00421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A.</w:t>
      </w:r>
      <w:r>
        <w:rPr>
          <w:rFonts w:ascii="Arial" w:hAnsi="Arial"/>
          <w:b/>
        </w:rPr>
        <w:tab/>
        <w:t>Strumento</w:t>
      </w:r>
    </w:p>
    <w:p w14:paraId="633E9B6C" w14:textId="77777777" w:rsidR="004215A8" w:rsidRDefault="004215A8" w:rsidP="004215A8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3DD5C57" w14:textId="0E36E353" w:rsidR="004215A8" w:rsidRDefault="004215A8" w:rsidP="00DC0A7D">
      <w:pPr>
        <w:pStyle w:val="Listenabsatz"/>
        <w:numPr>
          <w:ilvl w:val="0"/>
          <w:numId w:val="11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È favorevole in linea di principio all'introduzione dello strumento dei crediti d'imposta rimborsabili qualificati (QRTC) allo scopo di salvaguardare e migliorare la competitività e l'attrattiva della piazza economica del Cantone dei Grigioni?</w:t>
      </w:r>
    </w:p>
    <w:p w14:paraId="0E2C7B35" w14:textId="77777777" w:rsidR="004215A8" w:rsidRPr="006C70FD" w:rsidRDefault="004215A8" w:rsidP="004215A8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/>
        <w:jc w:val="both"/>
        <w:rPr>
          <w:rFonts w:ascii="Arial" w:hAnsi="Arial" w:cs="Arial"/>
          <w:sz w:val="20"/>
          <w:szCs w:val="20"/>
        </w:rPr>
      </w:pPr>
    </w:p>
    <w:p w14:paraId="5B7F4EA2" w14:textId="77777777" w:rsidR="004215A8" w:rsidRPr="006C70FD" w:rsidRDefault="004215A8" w:rsidP="004215A8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3765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2143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DF88766" w14:textId="77777777" w:rsidR="004215A8" w:rsidRPr="00A77FB9" w:rsidRDefault="004215A8" w:rsidP="004215A8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026F3923" w14:textId="4D8EC8C8" w:rsidR="004215A8" w:rsidRDefault="004215A8" w:rsidP="004215A8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8F8306A" w14:textId="2F3E47CA" w:rsidR="00EF4A5E" w:rsidRDefault="00EF4A5E" w:rsidP="002F1E04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354D339" w14:textId="77777777" w:rsidR="002F1E04" w:rsidRPr="00B87A87" w:rsidRDefault="002F1E04" w:rsidP="002F1E04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FEFA876" w14:textId="77777777" w:rsidR="004215A8" w:rsidRPr="00C8146C" w:rsidRDefault="004215A8" w:rsidP="004215A8">
      <w:pPr>
        <w:spacing w:line="320" w:lineRule="exact"/>
        <w:ind w:left="720" w:hanging="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Se non approva,</w:t>
      </w:r>
    </w:p>
    <w:p w14:paraId="281EB247" w14:textId="720ED8F0" w:rsidR="004215A8" w:rsidRPr="00B87A87" w:rsidRDefault="004215A8" w:rsidP="004215A8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spieghi brevemente indicando i motivi.</w:t>
      </w:r>
    </w:p>
    <w:p w14:paraId="3CAA1E7E" w14:textId="77777777" w:rsidR="004215A8" w:rsidRDefault="004215A8" w:rsidP="004215A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560934D" w14:textId="77777777" w:rsidR="004215A8" w:rsidRDefault="004215A8" w:rsidP="004215A8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4FFCE69" w14:textId="77777777" w:rsidR="004215A8" w:rsidRPr="00B87A87" w:rsidRDefault="004215A8" w:rsidP="004215A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49E5907" w14:textId="73F97F52" w:rsidR="004215A8" w:rsidRPr="004F4A02" w:rsidRDefault="004215A8" w:rsidP="00421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B.</w:t>
      </w:r>
      <w:r>
        <w:rPr>
          <w:rFonts w:ascii="Arial" w:hAnsi="Arial"/>
          <w:b/>
        </w:rPr>
        <w:tab/>
        <w:t>Elementi di promozione</w:t>
      </w:r>
    </w:p>
    <w:p w14:paraId="69CA34F0" w14:textId="77777777" w:rsidR="004215A8" w:rsidRDefault="004215A8" w:rsidP="004215A8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FDA60F4" w14:textId="3F8BBFC0" w:rsidR="001B3A07" w:rsidRPr="00FC2244" w:rsidRDefault="004215A8" w:rsidP="001B3A07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>È favorevole agli elementi di promozione "Aumento del valore aggiunto", "Rafforzamento di ricerca, sviluppo e innovazione" come pure "Miglioramento della sostenibilità ecologica"?</w:t>
      </w:r>
    </w:p>
    <w:p w14:paraId="5FEAF438" w14:textId="77777777" w:rsidR="004215A8" w:rsidRPr="00FC2244" w:rsidRDefault="004215A8" w:rsidP="004215A8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p w14:paraId="53A80313" w14:textId="77777777" w:rsidR="004215A8" w:rsidRPr="00FC2244" w:rsidRDefault="004215A8" w:rsidP="004215A8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5804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691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F8ADDF8" w14:textId="77777777" w:rsidR="004215A8" w:rsidRPr="00FC2244" w:rsidRDefault="004215A8" w:rsidP="004215A8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3D726CC7" w14:textId="0027C6CC" w:rsidR="004215A8" w:rsidRDefault="004215A8" w:rsidP="004215A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6DC5790" w14:textId="50E90AF7" w:rsidR="002F1E04" w:rsidRDefault="002F1E04" w:rsidP="004215A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FF21F03" w14:textId="77777777" w:rsidR="00EF4A5E" w:rsidRPr="00FC2244" w:rsidRDefault="00EF4A5E" w:rsidP="004215A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9C3E788" w14:textId="77777777" w:rsidR="004215A8" w:rsidRPr="00C8146C" w:rsidRDefault="004215A8" w:rsidP="004215A8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Se non approva,</w:t>
      </w:r>
    </w:p>
    <w:p w14:paraId="1B963310" w14:textId="1650EC96" w:rsidR="004215A8" w:rsidRPr="00FC2244" w:rsidRDefault="004215A8" w:rsidP="004215A8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spieghi brevemente indicando i motivi.</w:t>
      </w:r>
    </w:p>
    <w:p w14:paraId="6C319A71" w14:textId="77777777" w:rsidR="004215A8" w:rsidRPr="004D6EE6" w:rsidRDefault="004215A8" w:rsidP="004215A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FED2A4" w14:textId="77777777" w:rsidR="004215A8" w:rsidRPr="004D6EE6" w:rsidRDefault="004215A8" w:rsidP="004215A8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E151E5D" w14:textId="77777777" w:rsidR="007C3CC4" w:rsidRPr="00B87A87" w:rsidRDefault="007C3CC4" w:rsidP="007C3CC4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B3A89A2" w14:textId="149C042D" w:rsidR="007C3CC4" w:rsidRPr="002F1E04" w:rsidRDefault="007C3CC4" w:rsidP="007C3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C.</w:t>
      </w:r>
      <w:r>
        <w:rPr>
          <w:rFonts w:ascii="Arial" w:hAnsi="Arial"/>
          <w:b/>
        </w:rPr>
        <w:tab/>
        <w:t>Partecipazione dei comuni ai crediti d'imposta rimborsabili qualificati (QRTC)</w:t>
      </w:r>
    </w:p>
    <w:p w14:paraId="6FBF005D" w14:textId="77777777" w:rsidR="007C3CC4" w:rsidRPr="002F1E04" w:rsidRDefault="007C3CC4" w:rsidP="007C3CC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D7DDAF0" w14:textId="36CBE196" w:rsidR="007C3CC4" w:rsidRPr="00FC2244" w:rsidRDefault="00206667" w:rsidP="007C3CC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3.</w:t>
      </w:r>
      <w:r>
        <w:rPr>
          <w:rFonts w:ascii="Arial" w:hAnsi="Arial"/>
          <w:sz w:val="20"/>
        </w:rPr>
        <w:tab/>
        <w:t>È favorevole alla partecipazione dei comuni ai crediti d'imposta rimborsabili qualificati (QRTC) conformemente alle agevolazioni fiscali di cui all'art. 5 LIG, nonché a una compensazione possibilmente ampia con debiti fiscali delle imprese interessate e con l'effettuazione dell'eventuale pagamento in contanti da parte del Cantone?</w:t>
      </w:r>
    </w:p>
    <w:p w14:paraId="3044D313" w14:textId="77777777" w:rsidR="007C3CC4" w:rsidRPr="00FC2244" w:rsidRDefault="007C3CC4" w:rsidP="007C3CC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p w14:paraId="5B6247FB" w14:textId="77777777" w:rsidR="007C3CC4" w:rsidRPr="00FC2244" w:rsidRDefault="007C3CC4" w:rsidP="007C3CC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3060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3836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4705E58" w14:textId="77777777" w:rsidR="007C3CC4" w:rsidRPr="00FC2244" w:rsidRDefault="007C3CC4" w:rsidP="007C3CC4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45E040F7" w14:textId="0B74A135" w:rsidR="007C3CC4" w:rsidRDefault="007C3CC4" w:rsidP="007C3CC4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6F898E0" w14:textId="5982DC8A" w:rsidR="002F1E04" w:rsidRDefault="002F1E04" w:rsidP="007C3CC4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7292C41" w14:textId="77777777" w:rsidR="007C3CC4" w:rsidRPr="00FC2244" w:rsidRDefault="007C3CC4" w:rsidP="007C3CC4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193A25E" w14:textId="77777777" w:rsidR="007C3CC4" w:rsidRPr="00C8146C" w:rsidRDefault="007C3CC4" w:rsidP="007C3CC4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Se non approva,</w:t>
      </w:r>
    </w:p>
    <w:p w14:paraId="67C8A113" w14:textId="77777777" w:rsidR="007C3CC4" w:rsidRPr="00FC2244" w:rsidRDefault="007C3CC4" w:rsidP="007C3CC4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spieghi brevemente indicando i motivi.</w:t>
      </w:r>
    </w:p>
    <w:p w14:paraId="16D84732" w14:textId="77777777" w:rsidR="007C3CC4" w:rsidRPr="004D6EE6" w:rsidRDefault="007C3CC4" w:rsidP="007C3CC4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7B117F1" w14:textId="466E7CD8" w:rsidR="007C3CC4" w:rsidRDefault="007C3CC4" w:rsidP="001B3A0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FFBA0CD" w14:textId="77777777" w:rsidR="007C3CC4" w:rsidRDefault="007C3CC4" w:rsidP="001B3A0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23E35AB" w14:textId="2CD131D4" w:rsidR="001B3A07" w:rsidRPr="002F1E04" w:rsidRDefault="007C3CC4" w:rsidP="001B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D.</w:t>
      </w:r>
      <w:r>
        <w:rPr>
          <w:rFonts w:ascii="Arial" w:hAnsi="Arial"/>
          <w:b/>
        </w:rPr>
        <w:tab/>
        <w:t>Ulteriori osservazioni</w:t>
      </w:r>
    </w:p>
    <w:p w14:paraId="479DAD2C" w14:textId="77777777" w:rsidR="001B3A07" w:rsidRPr="002F1E04" w:rsidRDefault="001B3A07" w:rsidP="001B3A0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70958D7" w14:textId="7DC84161" w:rsidR="001B3A07" w:rsidRDefault="00206667" w:rsidP="001B3A0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4.</w:t>
      </w:r>
      <w:r>
        <w:rPr>
          <w:rFonts w:ascii="Arial" w:hAnsi="Arial"/>
          <w:sz w:val="20"/>
        </w:rPr>
        <w:tab/>
        <w:t>Desidera formulare altre osservazioni in merito al progetto di revisione?</w:t>
      </w:r>
    </w:p>
    <w:p w14:paraId="0CA1DA25" w14:textId="6B116BA4" w:rsidR="001B3A07" w:rsidRDefault="001B3A07" w:rsidP="001B3A07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65B7495" w14:textId="074B950C" w:rsidR="001B3A07" w:rsidRDefault="001B3A07" w:rsidP="001B3A07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9A19957" w14:textId="05CFE76D" w:rsidR="00EF4A5E" w:rsidRDefault="00EF4A5E" w:rsidP="001B3A07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C440463" w14:textId="4B217E05" w:rsidR="001B3A07" w:rsidRDefault="001B3A07" w:rsidP="001B3A07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83A6D19" w14:textId="77777777" w:rsidR="001B3A07" w:rsidRDefault="001B3A07" w:rsidP="001B3A0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70EF6BC" w14:textId="123587A2" w:rsidR="00953594" w:rsidRDefault="00953594" w:rsidP="00D65FC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sectPr w:rsidR="00953594" w:rsidSect="00EC28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077" w:left="1418" w:header="426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FCDF9" w14:textId="77777777" w:rsidR="00F341F6" w:rsidRDefault="00F341F6">
      <w:r>
        <w:separator/>
      </w:r>
    </w:p>
  </w:endnote>
  <w:endnote w:type="continuationSeparator" w:id="0">
    <w:p w14:paraId="44AF22E6" w14:textId="77777777" w:rsidR="00F341F6" w:rsidRDefault="00F3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altName w:val="Heavy Heap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FEDD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6A5821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3BCD" w14:textId="77777777" w:rsidR="005C03FD" w:rsidRDefault="005C03FD" w:rsidP="004C367C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44F70" w14:textId="77777777" w:rsidR="006977F1" w:rsidRDefault="006977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6DFFD" w14:textId="77777777" w:rsidR="00F341F6" w:rsidRDefault="00F341F6">
      <w:r>
        <w:separator/>
      </w:r>
    </w:p>
  </w:footnote>
  <w:footnote w:type="continuationSeparator" w:id="0">
    <w:p w14:paraId="17F03AD2" w14:textId="77777777" w:rsidR="00F341F6" w:rsidRDefault="00F3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0C0F4" w14:textId="77777777" w:rsidR="006977F1" w:rsidRDefault="006977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5115" w14:textId="135D12EF" w:rsidR="005C03FD" w:rsidRPr="0049643E" w:rsidRDefault="005C03FD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Consultazione LIG / LSE</w:t>
    </w:r>
  </w:p>
  <w:p w14:paraId="04C45385" w14:textId="4D0A1076" w:rsidR="005C03FD" w:rsidRPr="0049643E" w:rsidRDefault="00C7186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Questionario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 xml:space="preserve">Pagina </w:t>
    </w:r>
    <w:r w:rsidR="005C03FD" w:rsidRPr="0049643E">
      <w:rPr>
        <w:rStyle w:val="Seitenzahl"/>
        <w:rFonts w:ascii="Arial" w:hAnsi="Arial" w:cs="Arial"/>
        <w:sz w:val="18"/>
      </w:rPr>
      <w:fldChar w:fldCharType="begin"/>
    </w:r>
    <w:r w:rsidR="005C03FD" w:rsidRPr="0049643E">
      <w:rPr>
        <w:rStyle w:val="Seitenzahl"/>
        <w:rFonts w:ascii="Arial" w:hAnsi="Arial" w:cs="Arial"/>
        <w:sz w:val="18"/>
      </w:rPr>
      <w:instrText xml:space="preserve"> PAGE </w:instrText>
    </w:r>
    <w:r w:rsidR="005C03FD" w:rsidRPr="0049643E">
      <w:rPr>
        <w:rStyle w:val="Seitenzahl"/>
        <w:rFonts w:ascii="Arial" w:hAnsi="Arial" w:cs="Arial"/>
        <w:sz w:val="18"/>
      </w:rPr>
      <w:fldChar w:fldCharType="separate"/>
    </w:r>
    <w:r w:rsidR="00916636">
      <w:rPr>
        <w:rStyle w:val="Seitenzahl"/>
        <w:rFonts w:ascii="Arial" w:hAnsi="Arial" w:cs="Arial"/>
        <w:noProof/>
        <w:sz w:val="18"/>
      </w:rPr>
      <w:t>4</w:t>
    </w:r>
    <w:r w:rsidR="005C03FD" w:rsidRPr="0049643E">
      <w:rPr>
        <w:rStyle w:val="Seitenzahl"/>
        <w:rFonts w:ascii="Arial" w:hAnsi="Arial" w:cs="Arial"/>
        <w:sz w:val="18"/>
      </w:rPr>
      <w:fldChar w:fldCharType="end"/>
    </w:r>
  </w:p>
  <w:p w14:paraId="7AC4D454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  <w:p w14:paraId="6C129180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9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"/>
      <w:gridCol w:w="4365"/>
      <w:gridCol w:w="459"/>
      <w:gridCol w:w="4111"/>
    </w:tblGrid>
    <w:tr w:rsidR="00042F2B" w14:paraId="26795633" w14:textId="77777777" w:rsidTr="006977F1">
      <w:tc>
        <w:tcPr>
          <w:tcW w:w="460" w:type="dxa"/>
        </w:tcPr>
        <w:p w14:paraId="117DF615" w14:textId="68C427E8" w:rsidR="00042F2B" w:rsidRPr="00042F2B" w:rsidRDefault="00EB4D79" w:rsidP="00042F2B">
          <w:pPr>
            <w:rPr>
              <w:noProof/>
              <w:sz w:val="15"/>
              <w:szCs w:val="15"/>
            </w:rPr>
          </w:pPr>
          <w:r>
            <w:rPr>
              <w:noProof/>
              <w:sz w:val="16"/>
              <w:lang w:val="de-CH"/>
            </w:rPr>
            <w:drawing>
              <wp:anchor distT="0" distB="0" distL="114300" distR="114300" simplePos="0" relativeHeight="251662336" behindDoc="0" locked="0" layoutInCell="1" allowOverlap="1" wp14:anchorId="3777BCD4" wp14:editId="3CA1ADC4">
                <wp:simplePos x="0" y="0"/>
                <wp:positionH relativeFrom="column">
                  <wp:posOffset>-75564</wp:posOffset>
                </wp:positionH>
                <wp:positionV relativeFrom="paragraph">
                  <wp:posOffset>423</wp:posOffset>
                </wp:positionV>
                <wp:extent cx="266700" cy="292557"/>
                <wp:effectExtent l="0" t="0" r="0" b="0"/>
                <wp:wrapNone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388" cy="2966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65" w:type="dxa"/>
        </w:tcPr>
        <w:p w14:paraId="75985EAA" w14:textId="23F11DDA" w:rsidR="00042F2B" w:rsidRPr="006977F1" w:rsidRDefault="00042F2B" w:rsidP="00EB4D79">
          <w:pPr>
            <w:ind w:left="-108"/>
            <w:rPr>
              <w:rFonts w:ascii="Arial" w:hAnsi="Arial" w:cs="Arial"/>
              <w:b/>
              <w:sz w:val="14"/>
              <w:szCs w:val="14"/>
            </w:rPr>
          </w:pPr>
        </w:p>
        <w:p w14:paraId="71748D73" w14:textId="154D9F45" w:rsidR="00042F2B" w:rsidRPr="006977F1" w:rsidRDefault="00042F2B" w:rsidP="00EB4D79">
          <w:pPr>
            <w:ind w:left="-108"/>
            <w:rPr>
              <w:rFonts w:ascii="Arial" w:hAnsi="Arial" w:cs="Arial"/>
              <w:b/>
              <w:sz w:val="14"/>
              <w:szCs w:val="14"/>
            </w:rPr>
          </w:pPr>
          <w:proofErr w:type="spellStart"/>
          <w:r>
            <w:rPr>
              <w:rFonts w:ascii="Arial" w:hAnsi="Arial"/>
              <w:b/>
              <w:sz w:val="14"/>
            </w:rPr>
            <w:t>Departament</w:t>
          </w:r>
          <w:proofErr w:type="spellEnd"/>
          <w:r>
            <w:rPr>
              <w:rFonts w:ascii="Arial" w:hAnsi="Arial"/>
              <w:b/>
              <w:sz w:val="14"/>
            </w:rPr>
            <w:t xml:space="preserve"> d’economia </w:t>
          </w:r>
          <w:proofErr w:type="spellStart"/>
          <w:r>
            <w:rPr>
              <w:rFonts w:ascii="Arial" w:hAnsi="Arial"/>
              <w:b/>
              <w:sz w:val="14"/>
            </w:rPr>
            <w:t>publica</w:t>
          </w:r>
          <w:proofErr w:type="spellEnd"/>
          <w:r>
            <w:rPr>
              <w:rFonts w:ascii="Arial" w:hAnsi="Arial"/>
              <w:b/>
              <w:sz w:val="14"/>
            </w:rPr>
            <w:t xml:space="preserve"> e </w:t>
          </w:r>
          <w:proofErr w:type="spellStart"/>
          <w:r>
            <w:rPr>
              <w:rFonts w:ascii="Arial" w:hAnsi="Arial"/>
              <w:b/>
              <w:sz w:val="14"/>
            </w:rPr>
            <w:t>fatgs</w:t>
          </w:r>
          <w:proofErr w:type="spellEnd"/>
          <w:r>
            <w:rPr>
              <w:rFonts w:ascii="Arial" w:hAnsi="Arial"/>
              <w:b/>
              <w:sz w:val="14"/>
            </w:rPr>
            <w:t xml:space="preserve"> </w:t>
          </w:r>
          <w:proofErr w:type="spellStart"/>
          <w:r>
            <w:rPr>
              <w:rFonts w:ascii="Arial" w:hAnsi="Arial"/>
              <w:b/>
              <w:sz w:val="14"/>
            </w:rPr>
            <w:t>socials</w:t>
          </w:r>
          <w:proofErr w:type="spellEnd"/>
          <w:r>
            <w:rPr>
              <w:rFonts w:ascii="Arial" w:hAnsi="Arial"/>
              <w:b/>
              <w:sz w:val="14"/>
            </w:rPr>
            <w:t xml:space="preserve"> dal </w:t>
          </w:r>
          <w:proofErr w:type="spellStart"/>
          <w:r>
            <w:rPr>
              <w:rFonts w:ascii="Arial" w:hAnsi="Arial"/>
              <w:b/>
              <w:sz w:val="14"/>
            </w:rPr>
            <w:t>Grischun</w:t>
          </w:r>
          <w:proofErr w:type="spellEnd"/>
        </w:p>
        <w:p w14:paraId="3C2275EF" w14:textId="1F6371FC" w:rsidR="00042F2B" w:rsidRPr="00042F2B" w:rsidRDefault="00042F2B" w:rsidP="00EB4D79">
          <w:pPr>
            <w:ind w:left="-108"/>
            <w:rPr>
              <w:noProof/>
              <w:sz w:val="15"/>
              <w:szCs w:val="15"/>
            </w:rPr>
          </w:pPr>
          <w:r>
            <w:rPr>
              <w:rFonts w:ascii="Arial" w:hAnsi="Arial"/>
              <w:b/>
              <w:sz w:val="14"/>
            </w:rPr>
            <w:t>Dipartimento dell'economia pubblica e socialità dei Grigioni</w:t>
          </w:r>
        </w:p>
      </w:tc>
      <w:tc>
        <w:tcPr>
          <w:tcW w:w="459" w:type="dxa"/>
        </w:tcPr>
        <w:p w14:paraId="4183927C" w14:textId="72B4FA3E" w:rsidR="00042F2B" w:rsidRPr="00EB4D79" w:rsidRDefault="00042F2B" w:rsidP="0090741F">
          <w:pPr>
            <w:pStyle w:val="Kopfzeile"/>
            <w:tabs>
              <w:tab w:val="clear" w:pos="9072"/>
              <w:tab w:val="left" w:pos="993"/>
              <w:tab w:val="left" w:pos="5245"/>
              <w:tab w:val="right" w:pos="8505"/>
            </w:tabs>
            <w:rPr>
              <w:sz w:val="15"/>
              <w:szCs w:val="15"/>
            </w:rPr>
          </w:pPr>
        </w:p>
      </w:tc>
      <w:tc>
        <w:tcPr>
          <w:tcW w:w="4111" w:type="dxa"/>
        </w:tcPr>
        <w:p w14:paraId="36AF90F3" w14:textId="1D41D014" w:rsidR="006977F1" w:rsidRPr="00916636" w:rsidRDefault="006977F1" w:rsidP="006977F1">
          <w:pPr>
            <w:pStyle w:val="Kopfzeile"/>
            <w:tabs>
              <w:tab w:val="clear" w:pos="9072"/>
              <w:tab w:val="left" w:pos="993"/>
              <w:tab w:val="left" w:pos="5245"/>
              <w:tab w:val="right" w:pos="8505"/>
            </w:tabs>
            <w:ind w:left="-108"/>
            <w:rPr>
              <w:rFonts w:ascii="Arial" w:hAnsi="Arial" w:cs="Arial"/>
              <w:b/>
              <w:color w:val="000000"/>
              <w:sz w:val="14"/>
              <w:szCs w:val="14"/>
              <w:lang w:val="de-CH"/>
            </w:rPr>
          </w:pPr>
          <w:r w:rsidRPr="00916636">
            <w:rPr>
              <w:rFonts w:ascii="Arial" w:hAnsi="Arial"/>
              <w:b/>
              <w:color w:val="000000"/>
              <w:sz w:val="14"/>
              <w:lang w:val="de-CH"/>
            </w:rPr>
            <w:t>Departement für Finanzen und Gemeinden Graubünden</w:t>
          </w:r>
        </w:p>
        <w:p w14:paraId="38B70889" w14:textId="53C1189D" w:rsidR="006977F1" w:rsidRPr="006977F1" w:rsidRDefault="006977F1" w:rsidP="006977F1">
          <w:pPr>
            <w:pStyle w:val="Kopfzeile"/>
            <w:tabs>
              <w:tab w:val="clear" w:pos="9072"/>
              <w:tab w:val="left" w:pos="993"/>
              <w:tab w:val="left" w:pos="5245"/>
              <w:tab w:val="right" w:pos="8505"/>
            </w:tabs>
            <w:ind w:left="-108"/>
            <w:rPr>
              <w:rFonts w:ascii="Arial" w:hAnsi="Arial" w:cs="Arial"/>
              <w:b/>
              <w:color w:val="000000"/>
              <w:sz w:val="14"/>
              <w:szCs w:val="14"/>
            </w:rPr>
          </w:pPr>
          <w:proofErr w:type="spellStart"/>
          <w:r>
            <w:rPr>
              <w:rFonts w:ascii="Arial" w:hAnsi="Arial"/>
              <w:b/>
              <w:color w:val="000000"/>
              <w:sz w:val="14"/>
            </w:rPr>
            <w:t>Departament</w:t>
          </w:r>
          <w:proofErr w:type="spellEnd"/>
          <w:r>
            <w:rPr>
              <w:rFonts w:ascii="Arial" w:hAnsi="Arial"/>
              <w:b/>
              <w:color w:val="000000"/>
              <w:sz w:val="14"/>
            </w:rPr>
            <w:t xml:space="preserve"> da </w:t>
          </w:r>
          <w:proofErr w:type="spellStart"/>
          <w:r>
            <w:rPr>
              <w:rFonts w:ascii="Arial" w:hAnsi="Arial"/>
              <w:b/>
              <w:color w:val="000000"/>
              <w:sz w:val="14"/>
            </w:rPr>
            <w:t>finanzas</w:t>
          </w:r>
          <w:proofErr w:type="spellEnd"/>
          <w:r>
            <w:rPr>
              <w:rFonts w:ascii="Arial" w:hAnsi="Arial"/>
              <w:b/>
              <w:color w:val="000000"/>
              <w:sz w:val="14"/>
            </w:rPr>
            <w:t xml:space="preserve"> e </w:t>
          </w:r>
          <w:proofErr w:type="spellStart"/>
          <w:r>
            <w:rPr>
              <w:rFonts w:ascii="Arial" w:hAnsi="Arial"/>
              <w:b/>
              <w:color w:val="000000"/>
              <w:sz w:val="14"/>
            </w:rPr>
            <w:t>vischnancas</w:t>
          </w:r>
          <w:proofErr w:type="spellEnd"/>
          <w:r>
            <w:rPr>
              <w:rFonts w:ascii="Arial" w:hAnsi="Arial"/>
              <w:b/>
              <w:color w:val="000000"/>
              <w:sz w:val="14"/>
            </w:rPr>
            <w:t xml:space="preserve"> dal </w:t>
          </w:r>
          <w:proofErr w:type="spellStart"/>
          <w:r>
            <w:rPr>
              <w:rFonts w:ascii="Arial" w:hAnsi="Arial"/>
              <w:b/>
              <w:color w:val="000000"/>
              <w:sz w:val="14"/>
            </w:rPr>
            <w:t>Grischun</w:t>
          </w:r>
          <w:proofErr w:type="spellEnd"/>
        </w:p>
        <w:p w14:paraId="111324D9" w14:textId="16F10E1C" w:rsidR="006977F1" w:rsidRPr="00EB4D79" w:rsidRDefault="006977F1" w:rsidP="006977F1">
          <w:pPr>
            <w:pStyle w:val="Kopfzeile"/>
            <w:tabs>
              <w:tab w:val="clear" w:pos="9072"/>
              <w:tab w:val="left" w:pos="993"/>
              <w:tab w:val="left" w:pos="5245"/>
              <w:tab w:val="right" w:pos="8505"/>
            </w:tabs>
            <w:ind w:left="-108"/>
            <w:rPr>
              <w:sz w:val="15"/>
              <w:szCs w:val="15"/>
            </w:rPr>
          </w:pPr>
          <w:r>
            <w:rPr>
              <w:rFonts w:ascii="Arial" w:hAnsi="Arial"/>
              <w:b/>
              <w:color w:val="000000"/>
              <w:sz w:val="14"/>
            </w:rPr>
            <w:t>Dipartimento delle finanze e dei comuni dei Grigioni</w:t>
          </w:r>
        </w:p>
      </w:tc>
    </w:tr>
  </w:tbl>
  <w:p w14:paraId="402C8701" w14:textId="66E6D643" w:rsidR="00042F2B" w:rsidRDefault="00042F2B" w:rsidP="0090741F">
    <w:pPr>
      <w:pStyle w:val="Kopfzeile"/>
      <w:tabs>
        <w:tab w:val="clear" w:pos="9072"/>
        <w:tab w:val="left" w:pos="993"/>
        <w:tab w:val="left" w:pos="5245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8750C"/>
    <w:multiLevelType w:val="hybridMultilevel"/>
    <w:tmpl w:val="5706E3B8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62BCD"/>
    <w:multiLevelType w:val="hybridMultilevel"/>
    <w:tmpl w:val="5706E3B8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7AD2"/>
    <w:rsid w:val="00012E5F"/>
    <w:rsid w:val="000224BE"/>
    <w:rsid w:val="000305D2"/>
    <w:rsid w:val="00031172"/>
    <w:rsid w:val="00036D16"/>
    <w:rsid w:val="00042F2B"/>
    <w:rsid w:val="0004442B"/>
    <w:rsid w:val="00044486"/>
    <w:rsid w:val="000450E3"/>
    <w:rsid w:val="00061AF1"/>
    <w:rsid w:val="00064709"/>
    <w:rsid w:val="000735A7"/>
    <w:rsid w:val="000A0DE8"/>
    <w:rsid w:val="000C4C4C"/>
    <w:rsid w:val="000D383B"/>
    <w:rsid w:val="000F3998"/>
    <w:rsid w:val="001032E8"/>
    <w:rsid w:val="00112006"/>
    <w:rsid w:val="00115234"/>
    <w:rsid w:val="001338EF"/>
    <w:rsid w:val="00140F10"/>
    <w:rsid w:val="0014143A"/>
    <w:rsid w:val="00165A4A"/>
    <w:rsid w:val="00171AB3"/>
    <w:rsid w:val="00175468"/>
    <w:rsid w:val="00176E33"/>
    <w:rsid w:val="00184435"/>
    <w:rsid w:val="00192769"/>
    <w:rsid w:val="001A14CD"/>
    <w:rsid w:val="001A2B69"/>
    <w:rsid w:val="001B3A07"/>
    <w:rsid w:val="001B6BD5"/>
    <w:rsid w:val="001B75E0"/>
    <w:rsid w:val="001D16FE"/>
    <w:rsid w:val="001D43B5"/>
    <w:rsid w:val="001D7E35"/>
    <w:rsid w:val="001E523A"/>
    <w:rsid w:val="00206667"/>
    <w:rsid w:val="00206694"/>
    <w:rsid w:val="002079E7"/>
    <w:rsid w:val="0022585E"/>
    <w:rsid w:val="0023482E"/>
    <w:rsid w:val="00263FD2"/>
    <w:rsid w:val="00277E2E"/>
    <w:rsid w:val="0028617C"/>
    <w:rsid w:val="002A01C2"/>
    <w:rsid w:val="002A32A2"/>
    <w:rsid w:val="002A3E6C"/>
    <w:rsid w:val="002B1663"/>
    <w:rsid w:val="002B54D2"/>
    <w:rsid w:val="002B63D3"/>
    <w:rsid w:val="002C3062"/>
    <w:rsid w:val="002D3565"/>
    <w:rsid w:val="002D6EB3"/>
    <w:rsid w:val="002E0EFC"/>
    <w:rsid w:val="002E2E08"/>
    <w:rsid w:val="002F1E04"/>
    <w:rsid w:val="002F6F77"/>
    <w:rsid w:val="00300C0B"/>
    <w:rsid w:val="00302C79"/>
    <w:rsid w:val="0031192E"/>
    <w:rsid w:val="00320E10"/>
    <w:rsid w:val="0032129C"/>
    <w:rsid w:val="00325ABE"/>
    <w:rsid w:val="00327544"/>
    <w:rsid w:val="00330630"/>
    <w:rsid w:val="003328BE"/>
    <w:rsid w:val="0033406D"/>
    <w:rsid w:val="00335BFA"/>
    <w:rsid w:val="003414CA"/>
    <w:rsid w:val="00353590"/>
    <w:rsid w:val="00362078"/>
    <w:rsid w:val="00366CF4"/>
    <w:rsid w:val="00370262"/>
    <w:rsid w:val="003732B1"/>
    <w:rsid w:val="003807DD"/>
    <w:rsid w:val="00380843"/>
    <w:rsid w:val="00392DF8"/>
    <w:rsid w:val="0039510A"/>
    <w:rsid w:val="003A2888"/>
    <w:rsid w:val="003A2E0D"/>
    <w:rsid w:val="003A377C"/>
    <w:rsid w:val="003B0613"/>
    <w:rsid w:val="003C4869"/>
    <w:rsid w:val="003C6ED1"/>
    <w:rsid w:val="003D655C"/>
    <w:rsid w:val="003E38C6"/>
    <w:rsid w:val="003F38F0"/>
    <w:rsid w:val="003F41AC"/>
    <w:rsid w:val="003F5189"/>
    <w:rsid w:val="0040591D"/>
    <w:rsid w:val="00420FF0"/>
    <w:rsid w:val="004215A8"/>
    <w:rsid w:val="00425CB2"/>
    <w:rsid w:val="0043286A"/>
    <w:rsid w:val="004438D6"/>
    <w:rsid w:val="00450FD0"/>
    <w:rsid w:val="00462738"/>
    <w:rsid w:val="00470251"/>
    <w:rsid w:val="00483B39"/>
    <w:rsid w:val="00486189"/>
    <w:rsid w:val="00494CDB"/>
    <w:rsid w:val="0049643E"/>
    <w:rsid w:val="004B1415"/>
    <w:rsid w:val="004B1E68"/>
    <w:rsid w:val="004B4E54"/>
    <w:rsid w:val="004B4F8F"/>
    <w:rsid w:val="004B4FB5"/>
    <w:rsid w:val="004C3097"/>
    <w:rsid w:val="004C367C"/>
    <w:rsid w:val="004D6EE4"/>
    <w:rsid w:val="004D6EE6"/>
    <w:rsid w:val="004F27FB"/>
    <w:rsid w:val="004F4A02"/>
    <w:rsid w:val="004F5238"/>
    <w:rsid w:val="0050779A"/>
    <w:rsid w:val="00512F5F"/>
    <w:rsid w:val="00524443"/>
    <w:rsid w:val="00527866"/>
    <w:rsid w:val="00561652"/>
    <w:rsid w:val="00573CC5"/>
    <w:rsid w:val="00595BA4"/>
    <w:rsid w:val="0059612A"/>
    <w:rsid w:val="005A0F13"/>
    <w:rsid w:val="005A2C4D"/>
    <w:rsid w:val="005A3648"/>
    <w:rsid w:val="005A486E"/>
    <w:rsid w:val="005C03FD"/>
    <w:rsid w:val="005E76F7"/>
    <w:rsid w:val="005F3ED3"/>
    <w:rsid w:val="00611897"/>
    <w:rsid w:val="00614F80"/>
    <w:rsid w:val="006174DB"/>
    <w:rsid w:val="006461AA"/>
    <w:rsid w:val="00653147"/>
    <w:rsid w:val="00677E93"/>
    <w:rsid w:val="006823F5"/>
    <w:rsid w:val="00685789"/>
    <w:rsid w:val="00687662"/>
    <w:rsid w:val="00690E63"/>
    <w:rsid w:val="006977F1"/>
    <w:rsid w:val="006A6FB7"/>
    <w:rsid w:val="006A71A9"/>
    <w:rsid w:val="006C1A31"/>
    <w:rsid w:val="006C2528"/>
    <w:rsid w:val="006C3789"/>
    <w:rsid w:val="006C4735"/>
    <w:rsid w:val="006C6955"/>
    <w:rsid w:val="006C70FD"/>
    <w:rsid w:val="006C7BC1"/>
    <w:rsid w:val="006D0117"/>
    <w:rsid w:val="00717F5B"/>
    <w:rsid w:val="007209D8"/>
    <w:rsid w:val="0072772C"/>
    <w:rsid w:val="0075181E"/>
    <w:rsid w:val="00752405"/>
    <w:rsid w:val="00753286"/>
    <w:rsid w:val="00754630"/>
    <w:rsid w:val="00761DDC"/>
    <w:rsid w:val="0076241B"/>
    <w:rsid w:val="007661FA"/>
    <w:rsid w:val="00783069"/>
    <w:rsid w:val="007842BB"/>
    <w:rsid w:val="00790801"/>
    <w:rsid w:val="0079100C"/>
    <w:rsid w:val="00795561"/>
    <w:rsid w:val="00797D14"/>
    <w:rsid w:val="007A705A"/>
    <w:rsid w:val="007C2892"/>
    <w:rsid w:val="007C3CC4"/>
    <w:rsid w:val="007E4DC1"/>
    <w:rsid w:val="007E51C3"/>
    <w:rsid w:val="007E61E1"/>
    <w:rsid w:val="00816C86"/>
    <w:rsid w:val="008366FC"/>
    <w:rsid w:val="008455C9"/>
    <w:rsid w:val="00857DDA"/>
    <w:rsid w:val="008653AD"/>
    <w:rsid w:val="00894789"/>
    <w:rsid w:val="00895040"/>
    <w:rsid w:val="008978E0"/>
    <w:rsid w:val="008A1383"/>
    <w:rsid w:val="008B6FAD"/>
    <w:rsid w:val="008C3148"/>
    <w:rsid w:val="008C75EC"/>
    <w:rsid w:val="008D194F"/>
    <w:rsid w:val="008E353D"/>
    <w:rsid w:val="008E4729"/>
    <w:rsid w:val="009018C9"/>
    <w:rsid w:val="0090741F"/>
    <w:rsid w:val="00911F8D"/>
    <w:rsid w:val="00916636"/>
    <w:rsid w:val="00917CD4"/>
    <w:rsid w:val="00920110"/>
    <w:rsid w:val="00931BCE"/>
    <w:rsid w:val="00944BC8"/>
    <w:rsid w:val="00946925"/>
    <w:rsid w:val="00953594"/>
    <w:rsid w:val="009648D8"/>
    <w:rsid w:val="00976D64"/>
    <w:rsid w:val="009842A0"/>
    <w:rsid w:val="00987D08"/>
    <w:rsid w:val="00991AAF"/>
    <w:rsid w:val="00991C7F"/>
    <w:rsid w:val="0099365B"/>
    <w:rsid w:val="00993D98"/>
    <w:rsid w:val="009B481D"/>
    <w:rsid w:val="009B4FA3"/>
    <w:rsid w:val="009B55F4"/>
    <w:rsid w:val="009B5CB0"/>
    <w:rsid w:val="009C5211"/>
    <w:rsid w:val="009D34B7"/>
    <w:rsid w:val="009D61B4"/>
    <w:rsid w:val="009E0D13"/>
    <w:rsid w:val="009E3166"/>
    <w:rsid w:val="009E3F24"/>
    <w:rsid w:val="009E7D1E"/>
    <w:rsid w:val="00A037B4"/>
    <w:rsid w:val="00A057A0"/>
    <w:rsid w:val="00A120A7"/>
    <w:rsid w:val="00A341AB"/>
    <w:rsid w:val="00A37AE5"/>
    <w:rsid w:val="00A41208"/>
    <w:rsid w:val="00A6386A"/>
    <w:rsid w:val="00A64776"/>
    <w:rsid w:val="00A76689"/>
    <w:rsid w:val="00A77FB9"/>
    <w:rsid w:val="00A85B37"/>
    <w:rsid w:val="00A86ECE"/>
    <w:rsid w:val="00A917EA"/>
    <w:rsid w:val="00A977F3"/>
    <w:rsid w:val="00AA0301"/>
    <w:rsid w:val="00AA0447"/>
    <w:rsid w:val="00AA045C"/>
    <w:rsid w:val="00AA1A00"/>
    <w:rsid w:val="00AA4F50"/>
    <w:rsid w:val="00AB6D82"/>
    <w:rsid w:val="00AC0EA7"/>
    <w:rsid w:val="00AD0B05"/>
    <w:rsid w:val="00AD1E5D"/>
    <w:rsid w:val="00AD74DB"/>
    <w:rsid w:val="00AF4E83"/>
    <w:rsid w:val="00B04EE0"/>
    <w:rsid w:val="00B06469"/>
    <w:rsid w:val="00B15FF7"/>
    <w:rsid w:val="00B26B71"/>
    <w:rsid w:val="00B375E7"/>
    <w:rsid w:val="00B437AE"/>
    <w:rsid w:val="00B43F94"/>
    <w:rsid w:val="00B5568E"/>
    <w:rsid w:val="00B57F8C"/>
    <w:rsid w:val="00B6156A"/>
    <w:rsid w:val="00B77CB8"/>
    <w:rsid w:val="00B81FBA"/>
    <w:rsid w:val="00B87A87"/>
    <w:rsid w:val="00B93EE1"/>
    <w:rsid w:val="00B94063"/>
    <w:rsid w:val="00BA65C9"/>
    <w:rsid w:val="00BB1D3B"/>
    <w:rsid w:val="00BB7694"/>
    <w:rsid w:val="00BC11B9"/>
    <w:rsid w:val="00BC507E"/>
    <w:rsid w:val="00BE392A"/>
    <w:rsid w:val="00BF2750"/>
    <w:rsid w:val="00C0517A"/>
    <w:rsid w:val="00C057C8"/>
    <w:rsid w:val="00C0723A"/>
    <w:rsid w:val="00C15977"/>
    <w:rsid w:val="00C23608"/>
    <w:rsid w:val="00C27A19"/>
    <w:rsid w:val="00C31F2A"/>
    <w:rsid w:val="00C35D37"/>
    <w:rsid w:val="00C425AC"/>
    <w:rsid w:val="00C432AD"/>
    <w:rsid w:val="00C44A06"/>
    <w:rsid w:val="00C52522"/>
    <w:rsid w:val="00C71863"/>
    <w:rsid w:val="00C80A36"/>
    <w:rsid w:val="00C8146C"/>
    <w:rsid w:val="00C87BDA"/>
    <w:rsid w:val="00C92AD5"/>
    <w:rsid w:val="00C92BEB"/>
    <w:rsid w:val="00C9444D"/>
    <w:rsid w:val="00CC3257"/>
    <w:rsid w:val="00CC5667"/>
    <w:rsid w:val="00CD6EAA"/>
    <w:rsid w:val="00CE5B17"/>
    <w:rsid w:val="00CF10E2"/>
    <w:rsid w:val="00CF3D89"/>
    <w:rsid w:val="00D172CB"/>
    <w:rsid w:val="00D21C78"/>
    <w:rsid w:val="00D26BE1"/>
    <w:rsid w:val="00D32795"/>
    <w:rsid w:val="00D372BE"/>
    <w:rsid w:val="00D37553"/>
    <w:rsid w:val="00D37E70"/>
    <w:rsid w:val="00D45AE0"/>
    <w:rsid w:val="00D65FCB"/>
    <w:rsid w:val="00D7013E"/>
    <w:rsid w:val="00D70384"/>
    <w:rsid w:val="00D90C65"/>
    <w:rsid w:val="00D922B8"/>
    <w:rsid w:val="00D923EE"/>
    <w:rsid w:val="00D94E1E"/>
    <w:rsid w:val="00D95E91"/>
    <w:rsid w:val="00DB7F43"/>
    <w:rsid w:val="00DC0A7D"/>
    <w:rsid w:val="00DC5F2C"/>
    <w:rsid w:val="00DD381D"/>
    <w:rsid w:val="00DD5FAC"/>
    <w:rsid w:val="00DD6A22"/>
    <w:rsid w:val="00DD76F4"/>
    <w:rsid w:val="00DE486B"/>
    <w:rsid w:val="00DE5DD7"/>
    <w:rsid w:val="00DF2ED6"/>
    <w:rsid w:val="00DF45DE"/>
    <w:rsid w:val="00DF4624"/>
    <w:rsid w:val="00E013AF"/>
    <w:rsid w:val="00E018A9"/>
    <w:rsid w:val="00E05CB1"/>
    <w:rsid w:val="00E1045C"/>
    <w:rsid w:val="00E1131E"/>
    <w:rsid w:val="00E12F90"/>
    <w:rsid w:val="00E257DC"/>
    <w:rsid w:val="00E27DDC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76FDC"/>
    <w:rsid w:val="00E86075"/>
    <w:rsid w:val="00E902EF"/>
    <w:rsid w:val="00E91EF1"/>
    <w:rsid w:val="00E93420"/>
    <w:rsid w:val="00EB1E7B"/>
    <w:rsid w:val="00EB4D79"/>
    <w:rsid w:val="00EC2852"/>
    <w:rsid w:val="00EC56F5"/>
    <w:rsid w:val="00ED7BF7"/>
    <w:rsid w:val="00EF1459"/>
    <w:rsid w:val="00EF2482"/>
    <w:rsid w:val="00EF4A5E"/>
    <w:rsid w:val="00EF5A43"/>
    <w:rsid w:val="00F022D5"/>
    <w:rsid w:val="00F1275F"/>
    <w:rsid w:val="00F147A9"/>
    <w:rsid w:val="00F15A8D"/>
    <w:rsid w:val="00F20C67"/>
    <w:rsid w:val="00F33142"/>
    <w:rsid w:val="00F341F6"/>
    <w:rsid w:val="00F3628E"/>
    <w:rsid w:val="00F4509C"/>
    <w:rsid w:val="00F63668"/>
    <w:rsid w:val="00F813F4"/>
    <w:rsid w:val="00F96554"/>
    <w:rsid w:val="00FA1E9E"/>
    <w:rsid w:val="00FA63F6"/>
    <w:rsid w:val="00FB139B"/>
    <w:rsid w:val="00FC1B2A"/>
    <w:rsid w:val="00FC2244"/>
    <w:rsid w:val="00FC3F2F"/>
    <w:rsid w:val="00FD53F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6D24DDE6"/>
  <w15:docId w15:val="{8ADE14E9-3922-4530-A017-2403ABC0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6D82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it-IT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6C70F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43F9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43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3F9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43F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43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A06D194D96DD41859F64B38AD76060" ma:contentTypeVersion="3" ma:contentTypeDescription="Ein neues Dokument erstellen." ma:contentTypeScope="" ma:versionID="2ca264e66d7d50eb31cb018f6b2662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2024_06</CustomerID>
  </documentManagement>
</p:properties>
</file>

<file path=customXml/itemProps1.xml><?xml version="1.0" encoding="utf-8"?>
<ds:datastoreItem xmlns:ds="http://schemas.openxmlformats.org/officeDocument/2006/customXml" ds:itemID="{6B3F70C4-60A1-4AE4-990A-E8D86D556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2E9EB-AD1A-43EE-A4AA-B5E20C37FB97}"/>
</file>

<file path=customXml/itemProps3.xml><?xml version="1.0" encoding="utf-8"?>
<ds:datastoreItem xmlns:ds="http://schemas.openxmlformats.org/officeDocument/2006/customXml" ds:itemID="{92F6A4B0-14B2-4267-B77D-C878854E4D4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427</Words>
  <Characters>3010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Kantonale Verwaltung Graubünden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</dc:title>
  <dc:subject>Fragebogen Vernehmlassung OECD</dc:subject>
  <dc:creator>Reto Bleisch</dc:creator>
  <cp:keywords/>
  <cp:lastModifiedBy>Cadonau Nadja</cp:lastModifiedBy>
  <cp:revision>2</cp:revision>
  <cp:lastPrinted>2023-11-29T13:55:00Z</cp:lastPrinted>
  <dcterms:created xsi:type="dcterms:W3CDTF">2024-01-12T13:34:00Z</dcterms:created>
  <dcterms:modified xsi:type="dcterms:W3CDTF">2024-01-12T13:34:00Z</dcterms:modified>
  <cp:category>OECD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0x01010069A06D194D96DD41859F64B38AD76060</vt:lpwstr>
  </property>
  <property fmtid="{D5CDD505-2E9C-101B-9397-08002B2CF9AE}" pid="3" name="TaxKeyword">
    <vt:lpwstr/>
  </property>
</Properties>
</file>