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1DD49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F3628E">
        <w:rPr>
          <w:rFonts w:ascii="Arial" w:hAnsi="Arial" w:cs="Arial"/>
          <w:b/>
          <w:sz w:val="32"/>
          <w:szCs w:val="32"/>
        </w:rPr>
        <w:t>FRAGEBOGEN</w:t>
      </w:r>
    </w:p>
    <w:p w14:paraId="76F319CD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731B6F8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D197AB0" w14:textId="2960A397" w:rsidR="00A77FB9" w:rsidRDefault="00AA1A00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Vernehmlassung </w:t>
      </w:r>
      <w:r w:rsidR="00A6386A">
        <w:rPr>
          <w:rFonts w:ascii="Arial" w:hAnsi="Arial" w:cs="Arial"/>
          <w:b/>
          <w:sz w:val="28"/>
          <w:szCs w:val="28"/>
        </w:rPr>
        <w:t xml:space="preserve">Teilrevision </w:t>
      </w:r>
      <w:r w:rsidR="00DD5FAC" w:rsidRPr="00DD5FAC">
        <w:rPr>
          <w:rFonts w:ascii="Arial" w:hAnsi="Arial" w:cs="Arial"/>
          <w:b/>
          <w:sz w:val="28"/>
          <w:szCs w:val="28"/>
        </w:rPr>
        <w:t xml:space="preserve">des Gesetzes über den Natur- und Heimatschutz im Kanton Graubünden (Kantonales Natur- und Heimatschutzgesetz, KNHG; BR 496.000) </w:t>
      </w:r>
    </w:p>
    <w:p w14:paraId="7B70A434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84AAF2" w14:textId="41A6654E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Absender</w:t>
      </w:r>
      <w:r w:rsidR="0090741F" w:rsidRPr="0090741F">
        <w:rPr>
          <w:rFonts w:ascii="Arial" w:hAnsi="Arial" w:cs="Arial"/>
          <w:b/>
          <w:sz w:val="20"/>
          <w:szCs w:val="20"/>
        </w:rPr>
        <w:t>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7892D9D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5D9EED3D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Adresse: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5002982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62452CBA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2D1C6DF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4C710B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33D7E1D7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0741F">
        <w:rPr>
          <w:rFonts w:ascii="Arial" w:hAnsi="Arial" w:cs="Arial"/>
          <w:b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5722F37D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2E3D919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A0C9A5B" w14:textId="77777777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F3628E">
        <w:rPr>
          <w:rFonts w:ascii="Arial" w:hAnsi="Arial" w:cs="Arial"/>
          <w:b/>
        </w:rPr>
        <w:t>A.</w:t>
      </w:r>
      <w:r w:rsidRPr="00F3628E">
        <w:rPr>
          <w:rFonts w:ascii="Arial" w:hAnsi="Arial" w:cs="Arial"/>
          <w:b/>
        </w:rPr>
        <w:tab/>
      </w:r>
      <w:r w:rsidR="00B77CB8">
        <w:rPr>
          <w:rFonts w:ascii="Arial" w:hAnsi="Arial" w:cs="Arial"/>
          <w:b/>
        </w:rPr>
        <w:t>Einsprachemöglichkeit</w:t>
      </w:r>
    </w:p>
    <w:p w14:paraId="408A5BB7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6ED6056" w14:textId="77777777" w:rsidR="006C70FD" w:rsidRDefault="006C70FD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Befürworten Sie grundsätzlich die Schaffung einer Einsprachemöglichkeit gegen die Aufnahme von Objekten in das kantonale Bauinventar?</w:t>
      </w:r>
      <w:r w:rsidR="00CD6EAA">
        <w:rPr>
          <w:rFonts w:ascii="Arial" w:hAnsi="Arial" w:cs="Arial"/>
          <w:sz w:val="20"/>
          <w:szCs w:val="20"/>
        </w:rPr>
        <w:t xml:space="preserve"> </w:t>
      </w:r>
    </w:p>
    <w:p w14:paraId="2B958974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22C6E230" w14:textId="033EC269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1C3">
        <w:rPr>
          <w:rFonts w:ascii="Arial" w:hAnsi="Arial" w:cs="Arial"/>
          <w:sz w:val="20"/>
          <w:szCs w:val="20"/>
        </w:rPr>
        <w:tab/>
      </w:r>
      <w:r w:rsidR="00B87A87" w:rsidRPr="006C70FD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87A87" w:rsidRPr="006C70FD">
        <w:rPr>
          <w:rFonts w:ascii="Arial" w:hAnsi="Arial" w:cs="Arial"/>
          <w:sz w:val="20"/>
          <w:szCs w:val="20"/>
        </w:rPr>
        <w:tab/>
        <w:t xml:space="preserve">Nein </w:t>
      </w:r>
      <w:r w:rsidR="00B87A87" w:rsidRPr="006C70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2E00402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 w:rsidRPr="00A77FB9">
        <w:rPr>
          <w:rFonts w:ascii="Arial" w:hAnsi="Arial" w:cs="Arial"/>
          <w:sz w:val="20"/>
          <w:szCs w:val="20"/>
        </w:rPr>
        <w:t>:</w:t>
      </w:r>
    </w:p>
    <w:p w14:paraId="27069FE3" w14:textId="77777777" w:rsidR="00AA0301" w:rsidRPr="00B87A87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430952A" w14:textId="77777777" w:rsidR="00685789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Falls nein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6D753F6" w14:textId="77777777" w:rsidR="00685789" w:rsidRPr="00B87A87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Welche andere </w:t>
      </w:r>
      <w:r w:rsidR="00CD6EAA">
        <w:rPr>
          <w:rFonts w:ascii="Arial" w:hAnsi="Arial" w:cs="Arial"/>
          <w:sz w:val="20"/>
          <w:szCs w:val="20"/>
        </w:rPr>
        <w:t>Mitsprachemöglichkeit</w:t>
      </w:r>
      <w:r>
        <w:rPr>
          <w:rFonts w:ascii="Arial" w:hAnsi="Arial" w:cs="Arial"/>
          <w:sz w:val="20"/>
          <w:szCs w:val="20"/>
        </w:rPr>
        <w:t xml:space="preserve"> schlagen Sie vor?</w:t>
      </w:r>
    </w:p>
    <w:p w14:paraId="5DBCC6D4" w14:textId="77777777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249147" w14:textId="77777777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BE6179A" w14:textId="73B89A7C" w:rsidR="00C432AD" w:rsidRDefault="0022585E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71863">
        <w:rPr>
          <w:rFonts w:ascii="Arial" w:hAnsi="Arial" w:cs="Arial"/>
          <w:sz w:val="20"/>
          <w:szCs w:val="20"/>
        </w:rPr>
        <w:t>.</w:t>
      </w:r>
      <w:r w:rsidR="00C71863">
        <w:rPr>
          <w:rFonts w:ascii="Arial" w:hAnsi="Arial" w:cs="Arial"/>
          <w:sz w:val="20"/>
          <w:szCs w:val="20"/>
        </w:rPr>
        <w:tab/>
        <w:t>Befürworten Sie</w:t>
      </w:r>
      <w:r w:rsidR="00C23608">
        <w:rPr>
          <w:rFonts w:ascii="Arial" w:hAnsi="Arial" w:cs="Arial"/>
          <w:sz w:val="20"/>
          <w:szCs w:val="20"/>
        </w:rPr>
        <w:t>,</w:t>
      </w:r>
      <w:r w:rsidR="00C71863">
        <w:rPr>
          <w:rFonts w:ascii="Arial" w:hAnsi="Arial" w:cs="Arial"/>
          <w:sz w:val="20"/>
          <w:szCs w:val="20"/>
        </w:rPr>
        <w:t xml:space="preserve"> </w:t>
      </w:r>
      <w:r w:rsidR="00C23608">
        <w:rPr>
          <w:rFonts w:ascii="Arial" w:hAnsi="Arial" w:cs="Arial"/>
          <w:sz w:val="20"/>
          <w:szCs w:val="20"/>
        </w:rPr>
        <w:t xml:space="preserve">dass </w:t>
      </w:r>
      <w:r w:rsidR="0079100C">
        <w:rPr>
          <w:rFonts w:ascii="Arial" w:hAnsi="Arial" w:cs="Arial"/>
          <w:sz w:val="20"/>
          <w:szCs w:val="20"/>
        </w:rPr>
        <w:t>gemäss Art.</w:t>
      </w:r>
      <w:r w:rsidR="00CD6EAA">
        <w:rPr>
          <w:rFonts w:ascii="Arial" w:hAnsi="Arial" w:cs="Arial"/>
          <w:sz w:val="20"/>
          <w:szCs w:val="20"/>
        </w:rPr>
        <w:t xml:space="preserve"> 5a KNHG (neu) das Amt für Kultur als zuständige Fachstelle die Einsprachen gegen die Aufnahme ins kantonale Bauinventar behandelt?</w:t>
      </w:r>
    </w:p>
    <w:p w14:paraId="55243B5F" w14:textId="77777777" w:rsidR="0023482E" w:rsidRDefault="00C432AD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A068FD7" w14:textId="0E0C60FB" w:rsidR="00C71863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1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Nein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18C90D44" w14:textId="77777777" w:rsidR="007661FA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740E9B3A" w14:textId="77777777" w:rsidR="00C71863" w:rsidRDefault="00C71863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F6602BE" w14:textId="77777777" w:rsidR="00C71863" w:rsidRDefault="00C71863" w:rsidP="00C71863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Falls nein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7842AD6" w14:textId="77777777" w:rsidR="00C71863" w:rsidRPr="00B87A87" w:rsidRDefault="00CD6EAA" w:rsidP="00C71863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Welche andere Instanz schlagen </w:t>
      </w:r>
      <w:r w:rsidR="00C71863">
        <w:rPr>
          <w:rFonts w:ascii="Arial" w:hAnsi="Arial" w:cs="Arial"/>
          <w:sz w:val="20"/>
          <w:szCs w:val="20"/>
        </w:rPr>
        <w:t>Sie v</w:t>
      </w:r>
      <w:r w:rsidR="002D3565">
        <w:rPr>
          <w:rFonts w:ascii="Arial" w:hAnsi="Arial" w:cs="Arial"/>
          <w:sz w:val="20"/>
          <w:szCs w:val="20"/>
        </w:rPr>
        <w:t>or</w:t>
      </w:r>
      <w:r w:rsidR="00C71863">
        <w:rPr>
          <w:rFonts w:ascii="Arial" w:hAnsi="Arial" w:cs="Arial"/>
          <w:sz w:val="20"/>
          <w:szCs w:val="20"/>
        </w:rPr>
        <w:t>?</w:t>
      </w:r>
    </w:p>
    <w:p w14:paraId="646C184D" w14:textId="77777777" w:rsidR="00C71863" w:rsidRDefault="00C71863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1ED2388" w14:textId="0EDF294E" w:rsidR="00C432AD" w:rsidRDefault="00036D16" w:rsidP="00F20C67">
      <w:pPr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22585E">
        <w:rPr>
          <w:rFonts w:ascii="Arial" w:hAnsi="Arial" w:cs="Arial"/>
          <w:sz w:val="20"/>
          <w:szCs w:val="20"/>
        </w:rPr>
        <w:lastRenderedPageBreak/>
        <w:t>3</w:t>
      </w:r>
      <w:r w:rsidR="00C71863">
        <w:rPr>
          <w:rFonts w:ascii="Arial" w:hAnsi="Arial" w:cs="Arial"/>
          <w:sz w:val="20"/>
          <w:szCs w:val="20"/>
        </w:rPr>
        <w:t>.</w:t>
      </w:r>
      <w:r w:rsidR="00C71863">
        <w:rPr>
          <w:rFonts w:ascii="Arial" w:hAnsi="Arial" w:cs="Arial"/>
          <w:sz w:val="20"/>
          <w:szCs w:val="20"/>
        </w:rPr>
        <w:tab/>
        <w:t>Befürworten Sie</w:t>
      </w:r>
      <w:r w:rsidR="004B1E68">
        <w:rPr>
          <w:rFonts w:ascii="Arial" w:hAnsi="Arial" w:cs="Arial"/>
          <w:sz w:val="20"/>
          <w:szCs w:val="20"/>
        </w:rPr>
        <w:t xml:space="preserve">, dass </w:t>
      </w:r>
      <w:r w:rsidR="00A977F3">
        <w:rPr>
          <w:rFonts w:ascii="Arial" w:hAnsi="Arial" w:cs="Arial"/>
          <w:sz w:val="20"/>
          <w:szCs w:val="20"/>
        </w:rPr>
        <w:t>die bestehende Marginalie "</w:t>
      </w:r>
      <w:r w:rsidR="003A377C">
        <w:rPr>
          <w:rFonts w:ascii="Arial" w:hAnsi="Arial" w:cs="Arial"/>
          <w:sz w:val="20"/>
          <w:szCs w:val="20"/>
        </w:rPr>
        <w:t>öffentliche Auflage</w:t>
      </w:r>
      <w:r w:rsidR="00A977F3">
        <w:rPr>
          <w:rFonts w:ascii="Arial" w:hAnsi="Arial" w:cs="Arial"/>
          <w:sz w:val="20"/>
          <w:szCs w:val="20"/>
        </w:rPr>
        <w:t xml:space="preserve">" </w:t>
      </w:r>
      <w:r w:rsidR="001B6BD5">
        <w:rPr>
          <w:rFonts w:ascii="Arial" w:hAnsi="Arial" w:cs="Arial"/>
          <w:sz w:val="20"/>
          <w:szCs w:val="20"/>
        </w:rPr>
        <w:t xml:space="preserve">von Art. 5 KNHG </w:t>
      </w:r>
      <w:r w:rsidR="00CD6EAA">
        <w:rPr>
          <w:rFonts w:ascii="Arial" w:hAnsi="Arial" w:cs="Arial"/>
          <w:sz w:val="20"/>
          <w:szCs w:val="20"/>
        </w:rPr>
        <w:t xml:space="preserve">zur Konkretisierung zu "öffentliche Auflage </w:t>
      </w:r>
      <w:r w:rsidR="00CD6EAA" w:rsidRPr="009B5CB0">
        <w:rPr>
          <w:rFonts w:ascii="Arial" w:hAnsi="Arial" w:cs="Arial"/>
          <w:sz w:val="20"/>
          <w:szCs w:val="20"/>
          <w:u w:val="single"/>
        </w:rPr>
        <w:t>im Allgemeinen</w:t>
      </w:r>
      <w:r w:rsidR="00CD6EAA">
        <w:rPr>
          <w:rFonts w:ascii="Arial" w:hAnsi="Arial" w:cs="Arial"/>
          <w:sz w:val="20"/>
          <w:szCs w:val="20"/>
        </w:rPr>
        <w:t>" geändert wird?</w:t>
      </w:r>
    </w:p>
    <w:p w14:paraId="2178DEEA" w14:textId="77777777" w:rsidR="0023482E" w:rsidRDefault="0023482E" w:rsidP="00F20C67">
      <w:pPr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50C8DED" w14:textId="66206BB3" w:rsidR="00C71863" w:rsidRDefault="00C432AD" w:rsidP="00F20C67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1863">
        <w:rPr>
          <w:rFonts w:ascii="Arial" w:hAnsi="Arial" w:cs="Arial"/>
          <w:sz w:val="20"/>
          <w:szCs w:val="20"/>
        </w:rPr>
        <w:t>Ja</w:t>
      </w:r>
      <w:r w:rsidR="00C7186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746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71863">
        <w:rPr>
          <w:rFonts w:ascii="Arial" w:hAnsi="Arial" w:cs="Arial"/>
          <w:sz w:val="20"/>
          <w:szCs w:val="20"/>
        </w:rPr>
        <w:tab/>
        <w:t xml:space="preserve">Nein </w:t>
      </w:r>
      <w:r w:rsidR="00C7186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911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DAD8B8C" w14:textId="77777777" w:rsidR="007661FA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45CF5A84" w14:textId="77777777" w:rsidR="000305D2" w:rsidRDefault="000305D2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ED05FEE" w14:textId="77777777" w:rsidR="000305D2" w:rsidRDefault="000305D2" w:rsidP="000305D2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Falls nein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AFD0F77" w14:textId="77777777" w:rsidR="000305D2" w:rsidRPr="00B87A87" w:rsidRDefault="009B5CB0" w:rsidP="000305D2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 andere Formulierung</w:t>
      </w:r>
      <w:r w:rsidR="00CD6EAA">
        <w:rPr>
          <w:rFonts w:ascii="Arial" w:hAnsi="Arial" w:cs="Arial"/>
          <w:sz w:val="20"/>
          <w:szCs w:val="20"/>
        </w:rPr>
        <w:t xml:space="preserve"> schlagen Sie vor?</w:t>
      </w:r>
    </w:p>
    <w:p w14:paraId="3947388C" w14:textId="77777777" w:rsidR="00B77CB8" w:rsidRDefault="00B77CB8" w:rsidP="00B77C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C513769" w14:textId="77777777" w:rsidR="009B5CB0" w:rsidRDefault="009B5CB0" w:rsidP="000305D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2C7AE34" w14:textId="77777777" w:rsidR="00DF45DE" w:rsidRDefault="00DF45DE" w:rsidP="000305D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172F2DB" w14:textId="1E7DF0BA" w:rsidR="003414CA" w:rsidRPr="00F3628E" w:rsidRDefault="003414CA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B77CB8">
        <w:rPr>
          <w:rFonts w:ascii="Arial" w:hAnsi="Arial" w:cs="Arial"/>
          <w:b/>
        </w:rPr>
        <w:t xml:space="preserve">Spezialgesetzlicher </w:t>
      </w:r>
      <w:bookmarkStart w:id="0" w:name="_GoBack"/>
      <w:bookmarkEnd w:id="0"/>
      <w:r w:rsidR="00A977F3">
        <w:rPr>
          <w:rFonts w:ascii="Arial" w:hAnsi="Arial" w:cs="Arial"/>
          <w:b/>
        </w:rPr>
        <w:t>Rechtsweg</w:t>
      </w:r>
    </w:p>
    <w:p w14:paraId="41DB9FF6" w14:textId="77777777" w:rsidR="003414CA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194897E" w14:textId="089E5F93" w:rsidR="0023482E" w:rsidRDefault="009B5CB0" w:rsidP="002B63D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414CA">
        <w:rPr>
          <w:rFonts w:ascii="Arial" w:hAnsi="Arial" w:cs="Arial"/>
          <w:sz w:val="20"/>
          <w:szCs w:val="20"/>
        </w:rPr>
        <w:t>.</w:t>
      </w:r>
      <w:r w:rsidR="003414CA">
        <w:rPr>
          <w:rFonts w:ascii="Arial" w:hAnsi="Arial" w:cs="Arial"/>
          <w:sz w:val="20"/>
          <w:szCs w:val="20"/>
        </w:rPr>
        <w:tab/>
      </w:r>
      <w:r w:rsidR="002B63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Befürworten Sie, dass ein allfälliges </w:t>
      </w:r>
      <w:r w:rsidRPr="00E257DC">
        <w:rPr>
          <w:rFonts w:ascii="Arial" w:hAnsi="Arial" w:cs="Arial"/>
          <w:sz w:val="20"/>
          <w:szCs w:val="20"/>
        </w:rPr>
        <w:t>Recht</w:t>
      </w:r>
      <w:r w:rsidR="00A977F3" w:rsidRPr="00E257DC">
        <w:rPr>
          <w:rFonts w:ascii="Arial" w:hAnsi="Arial" w:cs="Arial"/>
          <w:sz w:val="20"/>
          <w:szCs w:val="20"/>
        </w:rPr>
        <w:t>s</w:t>
      </w:r>
      <w:r w:rsidRPr="00E257DC">
        <w:rPr>
          <w:rFonts w:ascii="Arial" w:hAnsi="Arial" w:cs="Arial"/>
          <w:sz w:val="20"/>
          <w:szCs w:val="20"/>
        </w:rPr>
        <w:t xml:space="preserve">mittel </w:t>
      </w:r>
      <w:r w:rsidR="004B4FB5" w:rsidRPr="00E257DC">
        <w:rPr>
          <w:rFonts w:ascii="Arial" w:hAnsi="Arial" w:cs="Arial"/>
          <w:sz w:val="20"/>
          <w:szCs w:val="20"/>
        </w:rPr>
        <w:t xml:space="preserve">gegen den </w:t>
      </w:r>
      <w:r w:rsidR="00E257DC">
        <w:rPr>
          <w:rFonts w:ascii="Arial" w:hAnsi="Arial" w:cs="Arial"/>
          <w:sz w:val="20"/>
          <w:szCs w:val="20"/>
        </w:rPr>
        <w:t>E</w:t>
      </w:r>
      <w:r w:rsidR="004B4FB5" w:rsidRPr="00E257DC">
        <w:rPr>
          <w:rFonts w:ascii="Arial" w:hAnsi="Arial" w:cs="Arial"/>
          <w:sz w:val="20"/>
          <w:szCs w:val="20"/>
        </w:rPr>
        <w:t xml:space="preserve">ntscheid </w:t>
      </w:r>
      <w:r w:rsidRPr="00E257DC">
        <w:rPr>
          <w:rFonts w:ascii="Arial" w:hAnsi="Arial" w:cs="Arial"/>
          <w:sz w:val="20"/>
          <w:szCs w:val="20"/>
        </w:rPr>
        <w:t>der zuständigen Fachstelle</w:t>
      </w:r>
      <w:r>
        <w:rPr>
          <w:rFonts w:ascii="Arial" w:hAnsi="Arial" w:cs="Arial"/>
          <w:sz w:val="20"/>
          <w:szCs w:val="20"/>
        </w:rPr>
        <w:t xml:space="preserve"> (aktuell das Amt für Kultur)</w:t>
      </w:r>
      <w:r w:rsidR="00E257DC">
        <w:rPr>
          <w:rFonts w:ascii="Arial" w:hAnsi="Arial" w:cs="Arial"/>
          <w:sz w:val="20"/>
          <w:szCs w:val="20"/>
        </w:rPr>
        <w:t xml:space="preserve"> betreffend die Aufnahme eines Objekts in das kantonale Bauinventar</w:t>
      </w:r>
      <w:r>
        <w:rPr>
          <w:rFonts w:ascii="Arial" w:hAnsi="Arial" w:cs="Arial"/>
          <w:sz w:val="20"/>
          <w:szCs w:val="20"/>
        </w:rPr>
        <w:t xml:space="preserve"> aus sachlogischen, personellen und finanziellen Überlegungen direkt an das Verwaltungsgericht weitergezogen werden kann?</w:t>
      </w:r>
    </w:p>
    <w:p w14:paraId="5A6B7A8B" w14:textId="77777777" w:rsidR="0023482E" w:rsidRDefault="009842A0" w:rsidP="00F813F4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13F4">
        <w:rPr>
          <w:rFonts w:ascii="Arial" w:hAnsi="Arial" w:cs="Arial"/>
          <w:sz w:val="20"/>
          <w:szCs w:val="20"/>
        </w:rPr>
        <w:tab/>
      </w:r>
      <w:r w:rsidR="0023482E">
        <w:rPr>
          <w:rFonts w:ascii="Arial" w:hAnsi="Arial" w:cs="Arial"/>
          <w:sz w:val="20"/>
          <w:szCs w:val="20"/>
        </w:rPr>
        <w:tab/>
      </w:r>
    </w:p>
    <w:p w14:paraId="6849032E" w14:textId="779EFA9F" w:rsidR="003414CA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14CA">
        <w:rPr>
          <w:rFonts w:ascii="Arial" w:hAnsi="Arial" w:cs="Arial"/>
          <w:sz w:val="20"/>
          <w:szCs w:val="20"/>
        </w:rPr>
        <w:t>Ja</w:t>
      </w:r>
      <w:r w:rsidR="003414C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414CA">
        <w:rPr>
          <w:rFonts w:ascii="Arial" w:hAnsi="Arial" w:cs="Arial"/>
          <w:sz w:val="20"/>
          <w:szCs w:val="20"/>
        </w:rPr>
        <w:tab/>
        <w:t xml:space="preserve">Nein </w:t>
      </w:r>
      <w:r w:rsidR="003414C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40BF000" w14:textId="77777777" w:rsidR="009018C9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903063E" w14:textId="77777777" w:rsidR="0023482E" w:rsidRDefault="0023482E" w:rsidP="002348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>
        <w:rPr>
          <w:rFonts w:ascii="Arial" w:hAnsi="Arial" w:cs="Arial"/>
          <w:sz w:val="20"/>
          <w:szCs w:val="20"/>
        </w:rPr>
        <w:t>:</w:t>
      </w:r>
    </w:p>
    <w:p w14:paraId="341354FC" w14:textId="77777777" w:rsidR="0023482E" w:rsidRDefault="0023482E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4B026EE" w14:textId="77777777" w:rsidR="009B5CB0" w:rsidRDefault="009B5CB0" w:rsidP="009B5CB0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Falls nein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4D25B11" w14:textId="77777777" w:rsidR="006D0117" w:rsidRPr="003C6ED1" w:rsidRDefault="00B375E7" w:rsidP="009B5CB0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3C6ED1">
        <w:rPr>
          <w:rFonts w:ascii="Arial" w:hAnsi="Arial" w:cs="Arial"/>
          <w:sz w:val="20"/>
          <w:szCs w:val="20"/>
        </w:rPr>
        <w:t>Welchen</w:t>
      </w:r>
      <w:r w:rsidR="009B5CB0" w:rsidRPr="003C6ED1">
        <w:rPr>
          <w:rFonts w:ascii="Arial" w:hAnsi="Arial" w:cs="Arial"/>
          <w:sz w:val="20"/>
          <w:szCs w:val="20"/>
        </w:rPr>
        <w:t xml:space="preserve"> Rechtmittelweg sehen Sie als zweckdienlich an?</w:t>
      </w:r>
    </w:p>
    <w:p w14:paraId="24FC7684" w14:textId="77777777" w:rsidR="00BC11B9" w:rsidRPr="003C6ED1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45B698B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1ECA6D4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C8E8BC" w14:textId="77777777" w:rsidR="009018C9" w:rsidRPr="00420FF0" w:rsidRDefault="009B5CB0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9018C9" w:rsidRPr="00420FF0">
        <w:rPr>
          <w:rFonts w:ascii="Arial" w:hAnsi="Arial" w:cs="Arial"/>
          <w:b/>
        </w:rPr>
        <w:t>.</w:t>
      </w:r>
      <w:r w:rsidR="009018C9" w:rsidRPr="00420FF0">
        <w:rPr>
          <w:rFonts w:ascii="Arial" w:hAnsi="Arial" w:cs="Arial"/>
          <w:b/>
        </w:rPr>
        <w:tab/>
        <w:t xml:space="preserve">Weitere </w:t>
      </w:r>
      <w:r w:rsidR="006C7BC1">
        <w:rPr>
          <w:rFonts w:ascii="Arial" w:hAnsi="Arial" w:cs="Arial"/>
          <w:b/>
        </w:rPr>
        <w:t>Bemerkungen</w:t>
      </w:r>
    </w:p>
    <w:p w14:paraId="6C954657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5B873D6" w14:textId="63932CF1" w:rsidR="009018C9" w:rsidRDefault="009B5CB0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018C9">
        <w:rPr>
          <w:rFonts w:ascii="Arial" w:hAnsi="Arial" w:cs="Arial"/>
          <w:sz w:val="20"/>
          <w:szCs w:val="20"/>
        </w:rPr>
        <w:t>.</w:t>
      </w:r>
      <w:r w:rsidR="009018C9">
        <w:rPr>
          <w:rFonts w:ascii="Arial" w:hAnsi="Arial" w:cs="Arial"/>
          <w:sz w:val="20"/>
          <w:szCs w:val="20"/>
        </w:rPr>
        <w:tab/>
      </w:r>
      <w:r w:rsidR="00420FF0">
        <w:rPr>
          <w:rFonts w:ascii="Arial" w:hAnsi="Arial" w:cs="Arial"/>
          <w:sz w:val="20"/>
          <w:szCs w:val="20"/>
        </w:rPr>
        <w:t xml:space="preserve">Haben Sie </w:t>
      </w:r>
      <w:r w:rsidR="00A977F3">
        <w:rPr>
          <w:rFonts w:ascii="Arial" w:hAnsi="Arial" w:cs="Arial"/>
          <w:sz w:val="20"/>
          <w:szCs w:val="20"/>
        </w:rPr>
        <w:t>weitere Bemerkungen zur Revisionsvorlage?</w:t>
      </w:r>
    </w:p>
    <w:p w14:paraId="0040B8E1" w14:textId="77777777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E0144F0" w14:textId="77777777" w:rsidR="00D65FCB" w:rsidRDefault="00D65FCB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D65FCB" w:rsidSect="0092011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F5B2E" w14:textId="77777777" w:rsidR="00B71F7A" w:rsidRDefault="00B71F7A">
      <w:r>
        <w:separator/>
      </w:r>
    </w:p>
  </w:endnote>
  <w:endnote w:type="continuationSeparator" w:id="0">
    <w:p w14:paraId="2B5CAD22" w14:textId="77777777" w:rsidR="00B71F7A" w:rsidRDefault="00B7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E0BDB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59AD2B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FF2EA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CD720" w14:textId="77777777" w:rsidR="00B71F7A" w:rsidRDefault="00B71F7A">
      <w:r>
        <w:separator/>
      </w:r>
    </w:p>
  </w:footnote>
  <w:footnote w:type="continuationSeparator" w:id="0">
    <w:p w14:paraId="79BD0DC1" w14:textId="77777777" w:rsidR="00B71F7A" w:rsidRDefault="00B7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5DF7C" w14:textId="77777777" w:rsidR="005C03FD" w:rsidRPr="0049643E" w:rsidRDefault="00894789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KNHG</w:t>
    </w:r>
    <w:r w:rsidR="005C03FD" w:rsidRPr="0049643E">
      <w:rPr>
        <w:rFonts w:ascii="Arial" w:hAnsi="Arial" w:cs="Arial"/>
        <w:sz w:val="18"/>
        <w:szCs w:val="18"/>
      </w:rPr>
      <w:t xml:space="preserve"> – Vernehmlassung</w:t>
    </w:r>
  </w:p>
  <w:p w14:paraId="742B6AFD" w14:textId="67B481B1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Fragebogen</w:t>
    </w:r>
    <w:r w:rsidR="005C03FD">
      <w:rPr>
        <w:rFonts w:ascii="Arial" w:hAnsi="Arial" w:cs="Arial"/>
        <w:sz w:val="18"/>
        <w:szCs w:val="18"/>
      </w:rPr>
      <w:tab/>
    </w:r>
    <w:r w:rsidR="005C03FD">
      <w:rPr>
        <w:rFonts w:ascii="Arial" w:hAnsi="Arial" w:cs="Arial"/>
        <w:sz w:val="18"/>
        <w:szCs w:val="18"/>
      </w:rPr>
      <w:tab/>
      <w:t xml:space="preserve">Seite 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9E108C">
      <w:rPr>
        <w:rStyle w:val="Seitenzahl"/>
        <w:rFonts w:ascii="Arial" w:hAnsi="Arial" w:cs="Arial"/>
        <w:noProof/>
        <w:sz w:val="18"/>
        <w:szCs w:val="18"/>
      </w:rPr>
      <w:t>2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40B46F09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514815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96A0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442B"/>
    <w:rsid w:val="00044486"/>
    <w:rsid w:val="00061AF1"/>
    <w:rsid w:val="00064709"/>
    <w:rsid w:val="000D383B"/>
    <w:rsid w:val="000F3998"/>
    <w:rsid w:val="001032E8"/>
    <w:rsid w:val="00115234"/>
    <w:rsid w:val="001338EF"/>
    <w:rsid w:val="00140F10"/>
    <w:rsid w:val="0014143A"/>
    <w:rsid w:val="00165A4A"/>
    <w:rsid w:val="00171AB3"/>
    <w:rsid w:val="00175468"/>
    <w:rsid w:val="00176E33"/>
    <w:rsid w:val="00184435"/>
    <w:rsid w:val="001A14CD"/>
    <w:rsid w:val="001B6BD5"/>
    <w:rsid w:val="001B75E0"/>
    <w:rsid w:val="001D16FE"/>
    <w:rsid w:val="001D43B5"/>
    <w:rsid w:val="002079E7"/>
    <w:rsid w:val="0022585E"/>
    <w:rsid w:val="0023482E"/>
    <w:rsid w:val="00263FD2"/>
    <w:rsid w:val="0028617C"/>
    <w:rsid w:val="002A01C2"/>
    <w:rsid w:val="002A32A2"/>
    <w:rsid w:val="002A3E6C"/>
    <w:rsid w:val="002B54D2"/>
    <w:rsid w:val="002B63D3"/>
    <w:rsid w:val="002C3062"/>
    <w:rsid w:val="002D3565"/>
    <w:rsid w:val="002D6EB3"/>
    <w:rsid w:val="002E0EFC"/>
    <w:rsid w:val="002E2E08"/>
    <w:rsid w:val="002F6F77"/>
    <w:rsid w:val="00300C0B"/>
    <w:rsid w:val="00300E46"/>
    <w:rsid w:val="00302C79"/>
    <w:rsid w:val="00320E10"/>
    <w:rsid w:val="0032129C"/>
    <w:rsid w:val="00325ABE"/>
    <w:rsid w:val="00327544"/>
    <w:rsid w:val="00330630"/>
    <w:rsid w:val="003328BE"/>
    <w:rsid w:val="00335BFA"/>
    <w:rsid w:val="003414CA"/>
    <w:rsid w:val="00353590"/>
    <w:rsid w:val="00362078"/>
    <w:rsid w:val="00366CF4"/>
    <w:rsid w:val="003807DD"/>
    <w:rsid w:val="00380843"/>
    <w:rsid w:val="00392DF8"/>
    <w:rsid w:val="0039510A"/>
    <w:rsid w:val="003A2E0D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3B39"/>
    <w:rsid w:val="00486189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F27FB"/>
    <w:rsid w:val="0050779A"/>
    <w:rsid w:val="00512F5F"/>
    <w:rsid w:val="00524443"/>
    <w:rsid w:val="00527866"/>
    <w:rsid w:val="00595BA4"/>
    <w:rsid w:val="0059612A"/>
    <w:rsid w:val="005A0F13"/>
    <w:rsid w:val="005A3648"/>
    <w:rsid w:val="005C03FD"/>
    <w:rsid w:val="005E76F7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A6FB7"/>
    <w:rsid w:val="006A71A9"/>
    <w:rsid w:val="006C1A31"/>
    <w:rsid w:val="006C3789"/>
    <w:rsid w:val="006C4735"/>
    <w:rsid w:val="006C6955"/>
    <w:rsid w:val="006C70FD"/>
    <w:rsid w:val="006C7BC1"/>
    <w:rsid w:val="006D0117"/>
    <w:rsid w:val="007209D8"/>
    <w:rsid w:val="0072772C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7D14"/>
    <w:rsid w:val="007A705A"/>
    <w:rsid w:val="007E4DC1"/>
    <w:rsid w:val="007E51C3"/>
    <w:rsid w:val="00816C86"/>
    <w:rsid w:val="008366FC"/>
    <w:rsid w:val="00894789"/>
    <w:rsid w:val="00895040"/>
    <w:rsid w:val="008978E0"/>
    <w:rsid w:val="008A1383"/>
    <w:rsid w:val="008C3148"/>
    <w:rsid w:val="008D194F"/>
    <w:rsid w:val="008E353D"/>
    <w:rsid w:val="008E4729"/>
    <w:rsid w:val="009018C9"/>
    <w:rsid w:val="0090741F"/>
    <w:rsid w:val="00911F8D"/>
    <w:rsid w:val="00920110"/>
    <w:rsid w:val="00931BCE"/>
    <w:rsid w:val="00944BC8"/>
    <w:rsid w:val="00946925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D34B7"/>
    <w:rsid w:val="009E0D13"/>
    <w:rsid w:val="009E108C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5B37"/>
    <w:rsid w:val="00A86ECE"/>
    <w:rsid w:val="00A917EA"/>
    <w:rsid w:val="00A977F3"/>
    <w:rsid w:val="00AA0301"/>
    <w:rsid w:val="00AA045C"/>
    <w:rsid w:val="00AA1A00"/>
    <w:rsid w:val="00AA4F50"/>
    <w:rsid w:val="00AB6D82"/>
    <w:rsid w:val="00AD0B05"/>
    <w:rsid w:val="00AD1E5D"/>
    <w:rsid w:val="00AD74DB"/>
    <w:rsid w:val="00B06469"/>
    <w:rsid w:val="00B15FF7"/>
    <w:rsid w:val="00B26B71"/>
    <w:rsid w:val="00B375E7"/>
    <w:rsid w:val="00B437AE"/>
    <w:rsid w:val="00B43F94"/>
    <w:rsid w:val="00B5568E"/>
    <w:rsid w:val="00B6156A"/>
    <w:rsid w:val="00B71F7A"/>
    <w:rsid w:val="00B77CB8"/>
    <w:rsid w:val="00B81FBA"/>
    <w:rsid w:val="00B87A87"/>
    <w:rsid w:val="00B93EE1"/>
    <w:rsid w:val="00B94063"/>
    <w:rsid w:val="00BA65C9"/>
    <w:rsid w:val="00BB1D3B"/>
    <w:rsid w:val="00BB7694"/>
    <w:rsid w:val="00BC11B9"/>
    <w:rsid w:val="00BC507E"/>
    <w:rsid w:val="00BF2750"/>
    <w:rsid w:val="00C057C8"/>
    <w:rsid w:val="00C0723A"/>
    <w:rsid w:val="00C15977"/>
    <w:rsid w:val="00C23608"/>
    <w:rsid w:val="00C27A19"/>
    <w:rsid w:val="00C31F2A"/>
    <w:rsid w:val="00C425AC"/>
    <w:rsid w:val="00C432AD"/>
    <w:rsid w:val="00C44A06"/>
    <w:rsid w:val="00C52522"/>
    <w:rsid w:val="00C71863"/>
    <w:rsid w:val="00C80A36"/>
    <w:rsid w:val="00C87BDA"/>
    <w:rsid w:val="00C92AD5"/>
    <w:rsid w:val="00C92BEB"/>
    <w:rsid w:val="00CC3257"/>
    <w:rsid w:val="00CC5667"/>
    <w:rsid w:val="00CD6EAA"/>
    <w:rsid w:val="00CE5B17"/>
    <w:rsid w:val="00CF3D89"/>
    <w:rsid w:val="00D21C78"/>
    <w:rsid w:val="00D26BE1"/>
    <w:rsid w:val="00D32795"/>
    <w:rsid w:val="00D372BE"/>
    <w:rsid w:val="00D37553"/>
    <w:rsid w:val="00D37E70"/>
    <w:rsid w:val="00D45AE0"/>
    <w:rsid w:val="00D65FCB"/>
    <w:rsid w:val="00D90C65"/>
    <w:rsid w:val="00D922B8"/>
    <w:rsid w:val="00D923EE"/>
    <w:rsid w:val="00D94E1E"/>
    <w:rsid w:val="00D95E91"/>
    <w:rsid w:val="00DB7F43"/>
    <w:rsid w:val="00DC5F2C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86075"/>
    <w:rsid w:val="00E93420"/>
    <w:rsid w:val="00EB1E7B"/>
    <w:rsid w:val="00EC56F5"/>
    <w:rsid w:val="00ED7BF7"/>
    <w:rsid w:val="00EF1459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1004</CustomerID>
  </documentManagement>
</p:properties>
</file>

<file path=customXml/itemProps1.xml><?xml version="1.0" encoding="utf-8"?>
<ds:datastoreItem xmlns:ds="http://schemas.openxmlformats.org/officeDocument/2006/customXml" ds:itemID="{A6CD9005-74EE-4DA3-A8A2-FC24C73F3169}"/>
</file>

<file path=customXml/itemProps2.xml><?xml version="1.0" encoding="utf-8"?>
<ds:datastoreItem xmlns:ds="http://schemas.openxmlformats.org/officeDocument/2006/customXml" ds:itemID="{0130B95C-4224-45E8-9BAF-EF9E58E63138}"/>
</file>

<file path=customXml/itemProps3.xml><?xml version="1.0" encoding="utf-8"?>
<ds:datastoreItem xmlns:ds="http://schemas.openxmlformats.org/officeDocument/2006/customXml" ds:itemID="{67D7D9B1-CE5F-4D8F-8DB6-92AFDDA9CE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Fragekatalog</dc:title>
  <dc:creator>Fadri Ramming</dc:creator>
  <cp:lastModifiedBy>Niggli Fabio</cp:lastModifiedBy>
  <cp:revision>3</cp:revision>
  <cp:lastPrinted>2009-06-16T09:03:00Z</cp:lastPrinted>
  <dcterms:created xsi:type="dcterms:W3CDTF">2021-09-20T08:45:00Z</dcterms:created>
  <dcterms:modified xsi:type="dcterms:W3CDTF">2021-09-22T13:00:00Z</dcterms:modified>
  <cp:category>2021-09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</Properties>
</file>