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3D56D" w14:textId="77777777" w:rsidR="00FE645E" w:rsidRPr="00412ECE" w:rsidRDefault="00610C9C" w:rsidP="00FE645E">
      <w:pPr>
        <w:spacing w:after="180" w:line="260" w:lineRule="atLeast"/>
        <w:rPr>
          <w:rFonts w:ascii="Arial Narrow" w:hAnsi="Arial Narrow"/>
          <w:sz w:val="28"/>
          <w:szCs w:val="28"/>
        </w:rPr>
      </w:pPr>
      <w:r>
        <w:rPr>
          <w:b/>
          <w:sz w:val="28"/>
          <w:szCs w:val="28"/>
        </w:rPr>
        <w:t>Domanda di autorizzazione per il commercio di animali</w:t>
      </w:r>
    </w:p>
    <w:p w14:paraId="5B5F6B6C" w14:textId="622AD0AA" w:rsidR="00FE645E" w:rsidRDefault="00610C9C" w:rsidP="00F354D1">
      <w:pPr>
        <w:spacing w:after="180" w:line="260" w:lineRule="atLeast"/>
        <w:rPr>
          <w:sz w:val="24"/>
          <w:szCs w:val="24"/>
        </w:rPr>
      </w:pPr>
      <w:r>
        <w:rPr>
          <w:sz w:val="18"/>
          <w:szCs w:val="18"/>
        </w:rPr>
        <w:t>Art. </w:t>
      </w:r>
      <w:r>
        <w:rPr>
          <w:rFonts w:ascii="Arial Narrow" w:hAnsi="Arial Narrow"/>
          <w:sz w:val="18"/>
          <w:szCs w:val="18"/>
        </w:rPr>
        <w:t>13 LPAn (legge federale sulla protezione degli animali del 16 dicembre 2005, RS 455); art. 104 OPAn (ordinanza sulla protezione degli animali del 23 aprile 2008, RS 455.1). Per gli animali da reddito agricoli occorre compilare un modulo separato conformemente all'ordinanza sulle epizoozie.</w:t>
      </w: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DF73E7" w14:paraId="77F83ACC" w14:textId="77777777" w:rsidTr="00EF1E2D">
        <w:tc>
          <w:tcPr>
            <w:tcW w:w="4678" w:type="dxa"/>
          </w:tcPr>
          <w:bookmarkStart w:id="0" w:name="Kontrollkästchen1"/>
          <w:bookmarkStart w:id="1" w:name="_GoBack"/>
          <w:p w14:paraId="76A8EA3E" w14:textId="77777777" w:rsidR="00EF1E2D" w:rsidRPr="00FE645E" w:rsidRDefault="00610C9C" w:rsidP="00F632DA">
            <w:pPr>
              <w:tabs>
                <w:tab w:val="left" w:pos="498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 w:rsidRPr="00FE645E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45E">
              <w:rPr>
                <w:rFonts w:cs="Arial"/>
              </w:rPr>
              <w:instrText xml:space="preserve"> FORMCHECKBOX </w:instrText>
            </w:r>
            <w:r w:rsidR="00FD03E2">
              <w:rPr>
                <w:rFonts w:cs="Arial"/>
              </w:rPr>
            </w:r>
            <w:r w:rsidR="00FD03E2">
              <w:rPr>
                <w:rFonts w:cs="Arial"/>
              </w:rPr>
              <w:fldChar w:fldCharType="separate"/>
            </w:r>
            <w:r w:rsidRPr="00FE645E">
              <w:rPr>
                <w:rFonts w:cs="Arial"/>
              </w:rPr>
              <w:fldChar w:fldCharType="end"/>
            </w:r>
            <w:bookmarkEnd w:id="0"/>
            <w:bookmarkEnd w:id="1"/>
            <w:r>
              <w:tab/>
            </w:r>
            <w:bookmarkStart w:id="2" w:name="Kontrollkästchen2"/>
            <w:r>
              <w:t>Domanda per la prima autorizzazione</w:t>
            </w:r>
          </w:p>
          <w:bookmarkEnd w:id="2"/>
          <w:p w14:paraId="492F4ED3" w14:textId="77777777" w:rsidR="00EF1E2D" w:rsidRPr="00FE645E" w:rsidRDefault="00610C9C" w:rsidP="00F632DA">
            <w:pPr>
              <w:tabs>
                <w:tab w:val="left" w:pos="498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>
              <w:tab/>
            </w:r>
            <w:r>
              <w:rPr>
                <w:sz w:val="16"/>
              </w:rPr>
              <w:t>(apporre una crocetta sulla casella corrispondente)</w:t>
            </w:r>
          </w:p>
        </w:tc>
        <w:tc>
          <w:tcPr>
            <w:tcW w:w="4678" w:type="dxa"/>
          </w:tcPr>
          <w:p w14:paraId="36EFC9B2" w14:textId="77777777" w:rsidR="00EF1E2D" w:rsidRPr="00FE645E" w:rsidRDefault="00610C9C" w:rsidP="00F632DA">
            <w:pPr>
              <w:tabs>
                <w:tab w:val="left" w:pos="497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 w:rsidRPr="00FE645E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645E">
              <w:rPr>
                <w:rFonts w:cs="Arial"/>
              </w:rPr>
              <w:instrText xml:space="preserve"> FORMCHECKBOX </w:instrText>
            </w:r>
            <w:r w:rsidR="00FD03E2">
              <w:rPr>
                <w:rFonts w:cs="Arial"/>
              </w:rPr>
            </w:r>
            <w:r w:rsidR="00FD03E2">
              <w:rPr>
                <w:rFonts w:cs="Arial"/>
              </w:rPr>
              <w:fldChar w:fldCharType="separate"/>
            </w:r>
            <w:r w:rsidRPr="00FE645E">
              <w:rPr>
                <w:rFonts w:cs="Arial"/>
              </w:rPr>
              <w:fldChar w:fldCharType="end"/>
            </w:r>
            <w:r>
              <w:tab/>
              <w:t>Rinnovo dell'autorizzazione</w:t>
            </w:r>
          </w:p>
          <w:p w14:paraId="281991B9" w14:textId="77777777" w:rsidR="00EF1E2D" w:rsidRPr="00FE645E" w:rsidRDefault="00610C9C" w:rsidP="00F632DA">
            <w:pPr>
              <w:tabs>
                <w:tab w:val="left" w:pos="4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>
              <w:tab/>
              <w:t xml:space="preserve">N. autorizzazione attuale  </w:t>
            </w:r>
            <w:r w:rsidRPr="00FE645E">
              <w:rPr>
                <w:rFonts w:eastAsia="Century Gothic" w:cs="Arial"/>
                <w:b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E645E">
              <w:rPr>
                <w:rFonts w:eastAsia="Century Gothic" w:cs="Arial"/>
                <w:b/>
              </w:rPr>
              <w:instrText xml:space="preserve"> FORMTEXT </w:instrText>
            </w:r>
            <w:r w:rsidRPr="00FE645E">
              <w:rPr>
                <w:rFonts w:eastAsia="Century Gothic" w:cs="Arial"/>
                <w:b/>
              </w:rPr>
            </w:r>
            <w:r w:rsidRPr="00FE645E">
              <w:rPr>
                <w:rFonts w:eastAsia="Century Gothic" w:cs="Arial"/>
                <w:b/>
              </w:rPr>
              <w:fldChar w:fldCharType="separate"/>
            </w:r>
            <w:r>
              <w:rPr>
                <w:b/>
              </w:rPr>
              <w:t>     </w:t>
            </w:r>
            <w:r w:rsidRPr="00FE645E">
              <w:rPr>
                <w:rFonts w:eastAsia="Century Gothic" w:cs="Arial"/>
                <w:b/>
              </w:rPr>
              <w:fldChar w:fldCharType="end"/>
            </w:r>
          </w:p>
        </w:tc>
      </w:tr>
    </w:tbl>
    <w:p w14:paraId="08F4A716" w14:textId="0BE7A435" w:rsidR="00332BE2" w:rsidRPr="00E41C1C" w:rsidRDefault="00610C9C" w:rsidP="00610C9C">
      <w:pPr>
        <w:tabs>
          <w:tab w:val="left" w:pos="4678"/>
        </w:tabs>
        <w:spacing w:before="360" w:after="180" w:line="260" w:lineRule="atLeast"/>
        <w:ind w:left="4678" w:hanging="4678"/>
        <w:rPr>
          <w:rFonts w:eastAsia="Century Gothic" w:cs="Arial"/>
          <w:b/>
        </w:rPr>
      </w:pPr>
      <w:r>
        <w:rPr>
          <w:b/>
        </w:rPr>
        <w:t>1 Richiedente</w:t>
      </w:r>
      <w:r>
        <w:rPr>
          <w:b/>
        </w:rPr>
        <w:tab/>
        <w:t>Autorità preposta al rilascio delle autorizzazioni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DF73E7" w:rsidRPr="00610C9C" w14:paraId="5508EE0A" w14:textId="77777777" w:rsidTr="00332BE2">
        <w:tc>
          <w:tcPr>
            <w:tcW w:w="4678" w:type="dxa"/>
          </w:tcPr>
          <w:p w14:paraId="2CBABDF3" w14:textId="77777777" w:rsidR="00332BE2" w:rsidRPr="00EF1E2D" w:rsidRDefault="00610C9C" w:rsidP="00B150FB">
            <w:pPr>
              <w:tabs>
                <w:tab w:val="left" w:pos="639"/>
                <w:tab w:val="left" w:pos="4697"/>
                <w:tab w:val="left" w:pos="5034"/>
              </w:tabs>
              <w:spacing w:before="60" w:after="60" w:line="260" w:lineRule="atLeast"/>
              <w:ind w:left="356" w:hanging="282"/>
              <w:rPr>
                <w:rFonts w:cs="Arial"/>
              </w:rPr>
            </w:pPr>
            <w:r>
              <w:t>1.1 Nome e indirizzo della persona responsabile del commercio di animali</w:t>
            </w:r>
          </w:p>
          <w:p w14:paraId="1315EDA5" w14:textId="77777777" w:rsidR="00332BE2" w:rsidRDefault="00610C9C" w:rsidP="00332BE2">
            <w:pPr>
              <w:tabs>
                <w:tab w:val="left" w:pos="639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fldChar w:fldCharType="begin" w:fldLock="1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F1E2D">
              <w:rPr>
                <w:rFonts w:cs="Arial"/>
              </w:rPr>
              <w:fldChar w:fldCharType="end"/>
            </w:r>
          </w:p>
          <w:p w14:paraId="4B4A88AA" w14:textId="77777777" w:rsidR="00332BE2" w:rsidRPr="00EF1E2D" w:rsidRDefault="00610C9C" w:rsidP="00332BE2">
            <w:pPr>
              <w:tabs>
                <w:tab w:val="left" w:pos="639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fldChar w:fldCharType="begin" w:fldLock="1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F1E2D">
              <w:rPr>
                <w:rFonts w:cs="Arial"/>
              </w:rPr>
              <w:fldChar w:fldCharType="end"/>
            </w:r>
          </w:p>
          <w:p w14:paraId="0569C4AB" w14:textId="77777777" w:rsidR="00332BE2" w:rsidRPr="00EF1E2D" w:rsidRDefault="00610C9C" w:rsidP="00332BE2">
            <w:pPr>
              <w:tabs>
                <w:tab w:val="left" w:pos="639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F1E2D">
              <w:rPr>
                <w:rFonts w:cs="Arial"/>
              </w:rPr>
              <w:fldChar w:fldCharType="end"/>
            </w:r>
          </w:p>
          <w:p w14:paraId="45AA7E9B" w14:textId="77777777" w:rsidR="00332BE2" w:rsidRPr="00EF1E2D" w:rsidRDefault="00610C9C" w:rsidP="00332BE2">
            <w:pPr>
              <w:tabs>
                <w:tab w:val="left" w:pos="639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F1E2D">
              <w:rPr>
                <w:rFonts w:cs="Arial"/>
              </w:rPr>
              <w:fldChar w:fldCharType="end"/>
            </w:r>
          </w:p>
          <w:p w14:paraId="38C7D9C6" w14:textId="77777777" w:rsidR="00332BE2" w:rsidRPr="00EF1E2D" w:rsidRDefault="00332BE2" w:rsidP="00332BE2">
            <w:pPr>
              <w:tabs>
                <w:tab w:val="left" w:pos="639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</w:p>
          <w:p w14:paraId="65FA561F" w14:textId="77777777" w:rsidR="00442356" w:rsidRDefault="00610C9C" w:rsidP="00332BE2">
            <w:pPr>
              <w:tabs>
                <w:tab w:val="left" w:pos="1206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>
              <w:t>Cellulare:</w:t>
            </w:r>
            <w:r>
              <w:tab/>
            </w:r>
            <w:r w:rsidRPr="00EF1E2D">
              <w:rPr>
                <w:rFonts w:cs="Arial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F1E2D">
              <w:rPr>
                <w:rFonts w:cs="Arial"/>
              </w:rPr>
              <w:fldChar w:fldCharType="end"/>
            </w:r>
          </w:p>
          <w:p w14:paraId="4FC6D141" w14:textId="77777777" w:rsidR="00332BE2" w:rsidRPr="00EF1E2D" w:rsidRDefault="00610C9C" w:rsidP="00332BE2">
            <w:pPr>
              <w:tabs>
                <w:tab w:val="left" w:pos="1206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>
              <w:t xml:space="preserve">Tel.: </w:t>
            </w:r>
            <w:r>
              <w:tab/>
            </w:r>
            <w:r w:rsidRPr="00EF1E2D">
              <w:rPr>
                <w:rFonts w:cs="Arial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F1E2D">
              <w:rPr>
                <w:rFonts w:cs="Arial"/>
              </w:rPr>
              <w:fldChar w:fldCharType="end"/>
            </w:r>
          </w:p>
          <w:p w14:paraId="19569D55" w14:textId="77777777" w:rsidR="00332BE2" w:rsidRPr="00EF1E2D" w:rsidRDefault="00610C9C" w:rsidP="00332BE2">
            <w:pPr>
              <w:tabs>
                <w:tab w:val="left" w:pos="1206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>
              <w:t xml:space="preserve">Fax: </w:t>
            </w:r>
            <w:r>
              <w:tab/>
            </w:r>
            <w:r w:rsidRPr="00EF1E2D">
              <w:rPr>
                <w:rFonts w:cs="Arial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F1E2D">
              <w:rPr>
                <w:rFonts w:cs="Arial"/>
              </w:rPr>
              <w:fldChar w:fldCharType="end"/>
            </w:r>
          </w:p>
          <w:p w14:paraId="2ADE7CE1" w14:textId="77777777" w:rsidR="00332BE2" w:rsidRPr="00EF1E2D" w:rsidRDefault="00610C9C" w:rsidP="00332BE2">
            <w:pPr>
              <w:tabs>
                <w:tab w:val="left" w:pos="1206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>
              <w:t>e-mail:</w:t>
            </w:r>
            <w:r>
              <w:tab/>
            </w:r>
            <w:r w:rsidRPr="00EF1E2D">
              <w:rPr>
                <w:rFonts w:cs="Arial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F1E2D">
              <w:rPr>
                <w:rFonts w:cs="Arial"/>
              </w:rPr>
              <w:fldChar w:fldCharType="end"/>
            </w:r>
          </w:p>
          <w:p w14:paraId="346983A7" w14:textId="77777777" w:rsidR="00332BE2" w:rsidRPr="00EF1E2D" w:rsidRDefault="00610C9C" w:rsidP="00332BE2">
            <w:pPr>
              <w:tabs>
                <w:tab w:val="left" w:pos="1206"/>
                <w:tab w:val="left" w:pos="5034"/>
              </w:tabs>
              <w:spacing w:before="60" w:after="60" w:line="260" w:lineRule="atLeast"/>
              <w:ind w:left="74"/>
              <w:rPr>
                <w:rFonts w:cs="Arial"/>
              </w:rPr>
            </w:pPr>
            <w:r>
              <w:t>internet:</w:t>
            </w:r>
            <w:r>
              <w:tab/>
            </w:r>
            <w:r w:rsidRPr="00EF1E2D">
              <w:rPr>
                <w:rFonts w:cs="Arial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F1E2D">
              <w:rPr>
                <w:rFonts w:cs="Arial"/>
              </w:rPr>
              <w:fldChar w:fldCharType="end"/>
            </w:r>
          </w:p>
        </w:tc>
        <w:tc>
          <w:tcPr>
            <w:tcW w:w="4678" w:type="dxa"/>
          </w:tcPr>
          <w:p w14:paraId="4EEC752F" w14:textId="77777777" w:rsidR="00F632DA" w:rsidRDefault="00610C9C" w:rsidP="00F632DA">
            <w:pPr>
              <w:tabs>
                <w:tab w:val="left" w:pos="639"/>
                <w:tab w:val="left" w:pos="5034"/>
              </w:tabs>
              <w:spacing w:before="60" w:after="180"/>
              <w:ind w:left="74"/>
              <w:rPr>
                <w:rFonts w:cs="Arial"/>
              </w:rPr>
            </w:pPr>
            <w:r>
              <w:t>1.2 Indirizzo del Servizio cantonale</w:t>
            </w:r>
          </w:p>
          <w:p w14:paraId="60586BE8" w14:textId="77777777" w:rsidR="00332BE2" w:rsidRPr="000241F8" w:rsidRDefault="00610C9C" w:rsidP="00F632DA">
            <w:pPr>
              <w:tabs>
                <w:tab w:val="left" w:pos="639"/>
                <w:tab w:val="left" w:pos="5034"/>
              </w:tabs>
              <w:spacing w:before="60" w:after="60"/>
              <w:ind w:left="74"/>
              <w:rPr>
                <w:rFonts w:cs="Arial"/>
                <w:b/>
              </w:rPr>
            </w:pPr>
            <w:r>
              <w:rPr>
                <w:b/>
              </w:rPr>
              <w:t>Ufficio per la sicurezza delle derrate alimentari e la salute degli animali</w:t>
            </w:r>
          </w:p>
          <w:p w14:paraId="3B308956" w14:textId="77777777" w:rsidR="00332BE2" w:rsidRPr="00EF1E2D" w:rsidRDefault="00610C9C" w:rsidP="00332BE2">
            <w:pPr>
              <w:tabs>
                <w:tab w:val="left" w:pos="639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>
              <w:t>Servizio specializzato per la protezione degli animali</w:t>
            </w:r>
          </w:p>
          <w:p w14:paraId="50116ADA" w14:textId="5E027ED7" w:rsidR="00332BE2" w:rsidRPr="00EF1E2D" w:rsidRDefault="00561717" w:rsidP="00332BE2">
            <w:pPr>
              <w:tabs>
                <w:tab w:val="left" w:pos="639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>
              <w:t>Ringstrasse 10</w:t>
            </w:r>
          </w:p>
          <w:p w14:paraId="473D1964" w14:textId="77777777" w:rsidR="00332BE2" w:rsidRPr="00EF1E2D" w:rsidRDefault="00610C9C" w:rsidP="00332BE2">
            <w:pPr>
              <w:tabs>
                <w:tab w:val="left" w:pos="639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>
              <w:t xml:space="preserve">7001 Coira </w:t>
            </w:r>
          </w:p>
          <w:p w14:paraId="0E03F643" w14:textId="77777777" w:rsidR="00332BE2" w:rsidRPr="00EF1E2D" w:rsidRDefault="00332BE2" w:rsidP="00332BE2">
            <w:pPr>
              <w:tabs>
                <w:tab w:val="left" w:pos="639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</w:p>
          <w:p w14:paraId="490B0F27" w14:textId="77777777" w:rsidR="00332BE2" w:rsidRPr="00EF1E2D" w:rsidRDefault="00610C9C" w:rsidP="00332BE2">
            <w:pPr>
              <w:tabs>
                <w:tab w:val="left" w:pos="1206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>
              <w:t xml:space="preserve">Tel.: </w:t>
            </w:r>
            <w:r>
              <w:tab/>
              <w:t>+41 (0)81 257 24 03</w:t>
            </w:r>
          </w:p>
          <w:p w14:paraId="48512874" w14:textId="77777777" w:rsidR="00332BE2" w:rsidRPr="00EF1E2D" w:rsidRDefault="00610C9C" w:rsidP="00332BE2">
            <w:pPr>
              <w:tabs>
                <w:tab w:val="left" w:pos="1206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>
              <w:t>Fax:</w:t>
            </w:r>
            <w:r>
              <w:tab/>
              <w:t>+41 (0)81 257 21 49</w:t>
            </w:r>
          </w:p>
          <w:p w14:paraId="6C89C972" w14:textId="77777777" w:rsidR="007D0A7F" w:rsidRDefault="00610C9C" w:rsidP="007D0A7F">
            <w:pPr>
              <w:tabs>
                <w:tab w:val="left" w:pos="1206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>
              <w:t xml:space="preserve">e-mail: </w:t>
            </w:r>
            <w:r>
              <w:tab/>
            </w:r>
            <w:hyperlink r:id="rId12" w:history="1">
              <w:r>
                <w:rPr>
                  <w:rStyle w:val="Hyperlink"/>
                </w:rPr>
                <w:t>info@alt.gr.ch</w:t>
              </w:r>
            </w:hyperlink>
          </w:p>
          <w:p w14:paraId="7D021C69" w14:textId="77777777" w:rsidR="00332BE2" w:rsidRPr="00610C9C" w:rsidRDefault="00610C9C" w:rsidP="00332BE2">
            <w:pPr>
              <w:tabs>
                <w:tab w:val="left" w:pos="1206"/>
                <w:tab w:val="left" w:pos="1348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  <w:lang w:val="de-CH"/>
              </w:rPr>
            </w:pPr>
            <w:r w:rsidRPr="00610C9C">
              <w:rPr>
                <w:lang w:val="de-CH"/>
              </w:rPr>
              <w:t xml:space="preserve">internet: </w:t>
            </w:r>
            <w:r w:rsidRPr="00610C9C">
              <w:rPr>
                <w:lang w:val="de-CH"/>
              </w:rPr>
              <w:tab/>
            </w:r>
            <w:hyperlink r:id="rId13" w:history="1">
              <w:r w:rsidRPr="00610C9C">
                <w:rPr>
                  <w:rStyle w:val="Hyperlink"/>
                  <w:lang w:val="de-CH"/>
                </w:rPr>
                <w:t>www.alt.gr.ch</w:t>
              </w:r>
            </w:hyperlink>
          </w:p>
        </w:tc>
      </w:tr>
    </w:tbl>
    <w:p w14:paraId="52A0E640" w14:textId="77777777" w:rsidR="00AA03CF" w:rsidRPr="00E41C1C" w:rsidRDefault="00610C9C" w:rsidP="00C82412">
      <w:pPr>
        <w:spacing w:before="360" w:after="180" w:line="260" w:lineRule="atLeast"/>
        <w:rPr>
          <w:rFonts w:eastAsia="Century Gothic" w:cs="Arial"/>
          <w:b/>
        </w:rPr>
      </w:pPr>
      <w:r>
        <w:rPr>
          <w:b/>
        </w:rPr>
        <w:t>2 Indicazioni generali</w:t>
      </w:r>
    </w:p>
    <w:p w14:paraId="01ADFF51" w14:textId="77777777" w:rsidR="007831C6" w:rsidRPr="00E41C1C" w:rsidRDefault="00610C9C" w:rsidP="007831C6">
      <w:pPr>
        <w:spacing w:after="180" w:line="260" w:lineRule="atLeast"/>
        <w:rPr>
          <w:rFonts w:eastAsia="Century Gothic" w:cs="Arial"/>
          <w:b/>
        </w:rPr>
      </w:pPr>
      <w:r>
        <w:rPr>
          <w:sz w:val="20"/>
          <w:szCs w:val="20"/>
        </w:rPr>
        <w:t>2.1 Indirizzo del commercio zoologico con designazione dell'attività e della filiale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394"/>
      </w:tblGrid>
      <w:tr w:rsidR="00DF73E7" w14:paraId="2CC20E9C" w14:textId="77777777" w:rsidTr="00B150FB">
        <w:tc>
          <w:tcPr>
            <w:tcW w:w="9322" w:type="dxa"/>
            <w:gridSpan w:val="2"/>
          </w:tcPr>
          <w:p w14:paraId="0B2886A5" w14:textId="77777777" w:rsidR="007831C6" w:rsidRPr="007831C6" w:rsidRDefault="00610C9C" w:rsidP="007831C6">
            <w:pPr>
              <w:spacing w:before="60" w:after="60" w:line="260" w:lineRule="atLeast"/>
              <w:ind w:left="74"/>
              <w:rPr>
                <w:rFonts w:eastAsia="Century Gothic" w:cs="Arial"/>
                <w:i/>
                <w:sz w:val="20"/>
                <w:szCs w:val="20"/>
              </w:rPr>
            </w:pPr>
            <w:r w:rsidRPr="007831C6">
              <w:rPr>
                <w:rFonts w:eastAsia="Century Gothic" w:cs="Arial"/>
                <w:i/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1C6">
              <w:rPr>
                <w:rFonts w:eastAsia="Century Gothic" w:cs="Arial"/>
                <w:i/>
                <w:sz w:val="20"/>
                <w:szCs w:val="20"/>
              </w:rPr>
              <w:instrText xml:space="preserve"> FORMCHECKBOX </w:instrText>
            </w:r>
            <w:r w:rsidR="00FD03E2">
              <w:rPr>
                <w:rFonts w:eastAsia="Century Gothic" w:cs="Arial"/>
                <w:i/>
                <w:sz w:val="20"/>
                <w:szCs w:val="20"/>
              </w:rPr>
            </w:r>
            <w:r w:rsidR="00FD03E2">
              <w:rPr>
                <w:rFonts w:eastAsia="Century Gothic" w:cs="Arial"/>
                <w:i/>
                <w:sz w:val="20"/>
                <w:szCs w:val="20"/>
              </w:rPr>
              <w:fldChar w:fldCharType="separate"/>
            </w:r>
            <w:r w:rsidRPr="007831C6">
              <w:rPr>
                <w:rFonts w:eastAsia="Century Gothic" w:cs="Arial"/>
                <w:i/>
                <w:sz w:val="20"/>
                <w:szCs w:val="20"/>
              </w:rPr>
              <w:fldChar w:fldCharType="end"/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ab/>
              <w:t>Se identico a quello del/della richiedente, apporre una crocetta qui</w:t>
            </w:r>
          </w:p>
        </w:tc>
      </w:tr>
      <w:tr w:rsidR="00DF73E7" w14:paraId="77F424F5" w14:textId="77777777" w:rsidTr="00B150FB">
        <w:tc>
          <w:tcPr>
            <w:tcW w:w="4928" w:type="dxa"/>
          </w:tcPr>
          <w:p w14:paraId="2BB736A7" w14:textId="77777777" w:rsidR="007831C6" w:rsidRPr="00E41C1C" w:rsidRDefault="00610C9C" w:rsidP="00A111DC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2EB873E8" w14:textId="77777777" w:rsidR="007831C6" w:rsidRDefault="00610C9C" w:rsidP="00A111DC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75435532" w14:textId="77777777" w:rsidR="007831C6" w:rsidRPr="00E41C1C" w:rsidRDefault="00610C9C" w:rsidP="00A111DC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3328536B" w14:textId="77777777" w:rsidR="007831C6" w:rsidRDefault="00610C9C" w:rsidP="00A111DC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2D14EF7D" w14:textId="77777777" w:rsidR="007831C6" w:rsidRPr="00E41C1C" w:rsidRDefault="00610C9C" w:rsidP="00A111DC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</w:tcPr>
          <w:p w14:paraId="17344A0E" w14:textId="77777777" w:rsidR="007831C6" w:rsidRPr="00E41C1C" w:rsidRDefault="00610C9C" w:rsidP="00A111DC">
            <w:pPr>
              <w:tabs>
                <w:tab w:val="left" w:pos="1125"/>
              </w:tabs>
              <w:spacing w:before="60" w:after="60" w:line="260" w:lineRule="atLeast"/>
              <w:ind w:left="1168" w:hanging="1094"/>
              <w:rPr>
                <w:rFonts w:eastAsia="Century Gothic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Tel.: </w:t>
            </w:r>
            <w:r>
              <w:rPr>
                <w:sz w:val="20"/>
                <w:szCs w:val="20"/>
              </w:rPr>
              <w:tab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4C09C50A" w14:textId="77777777" w:rsidR="007831C6" w:rsidRDefault="00610C9C" w:rsidP="00A111DC">
            <w:pPr>
              <w:spacing w:before="60" w:after="60" w:line="260" w:lineRule="atLeast"/>
              <w:ind w:left="1168" w:hanging="1094"/>
              <w:rPr>
                <w:rFonts w:eastAsia="Century Gothic" w:cs="Arial"/>
                <w:sz w:val="20"/>
                <w:szCs w:val="20"/>
              </w:rPr>
            </w:pPr>
            <w:r>
              <w:t xml:space="preserve">Cellulare: </w:t>
            </w:r>
            <w:r>
              <w:tab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2DD8F530" w14:textId="77777777" w:rsidR="007831C6" w:rsidRPr="00E41C1C" w:rsidRDefault="00610C9C" w:rsidP="00A111DC">
            <w:pPr>
              <w:spacing w:before="60" w:after="60" w:line="260" w:lineRule="atLeast"/>
              <w:ind w:left="1168" w:hanging="1094"/>
              <w:rPr>
                <w:rFonts w:eastAsia="Century Gothic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Fax: </w:t>
            </w:r>
            <w:r>
              <w:rPr>
                <w:sz w:val="20"/>
                <w:szCs w:val="20"/>
              </w:rPr>
              <w:tab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77430322" w14:textId="77777777" w:rsidR="007831C6" w:rsidRPr="00E41C1C" w:rsidRDefault="00610C9C" w:rsidP="00A111DC">
            <w:pPr>
              <w:spacing w:before="60" w:after="60" w:line="260" w:lineRule="atLeast"/>
              <w:ind w:left="1168" w:hanging="1094"/>
              <w:rPr>
                <w:rFonts w:eastAsia="Century Gothic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ab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60DC213E" w14:textId="77777777" w:rsidR="007831C6" w:rsidRPr="00E41C1C" w:rsidRDefault="00610C9C" w:rsidP="00A111DC">
            <w:pPr>
              <w:spacing w:before="60" w:after="60" w:line="260" w:lineRule="atLeast"/>
              <w:ind w:left="1168" w:hanging="1094"/>
              <w:rPr>
                <w:rFonts w:eastAsia="Century Gothic" w:cs="Arial"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internet:</w:t>
            </w:r>
            <w:r>
              <w:rPr>
                <w:sz w:val="20"/>
                <w:szCs w:val="20"/>
              </w:rPr>
              <w:tab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</w:tc>
      </w:tr>
    </w:tbl>
    <w:p w14:paraId="6C3AB83F" w14:textId="77777777" w:rsidR="00AA03CF" w:rsidRPr="00E41C1C" w:rsidRDefault="00610C9C" w:rsidP="007831C6">
      <w:pPr>
        <w:spacing w:before="240" w:after="180" w:line="260" w:lineRule="atLeast"/>
        <w:rPr>
          <w:rFonts w:eastAsia="Century Gothic" w:cs="Arial"/>
          <w:b/>
        </w:rPr>
      </w:pPr>
      <w:r>
        <w:rPr>
          <w:sz w:val="20"/>
          <w:szCs w:val="20"/>
        </w:rPr>
        <w:t>2.2 Tipo di commercio zoologico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833"/>
        <w:gridCol w:w="4489"/>
      </w:tblGrid>
      <w:tr w:rsidR="00DF73E7" w14:paraId="74E80BFC" w14:textId="77777777" w:rsidTr="00C82412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42CC" w14:textId="77777777" w:rsidR="00C82412" w:rsidRPr="00E41C1C" w:rsidRDefault="00610C9C" w:rsidP="004E6E75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FD03E2">
              <w:rPr>
                <w:rFonts w:eastAsia="Century Gothic" w:cs="Arial"/>
                <w:sz w:val="20"/>
                <w:szCs w:val="20"/>
              </w:rPr>
            </w:r>
            <w:r w:rsidR="00FD03E2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Import 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53F7" w14:textId="77777777" w:rsidR="00C82412" w:rsidRPr="00E41C1C" w:rsidRDefault="00610C9C" w:rsidP="004E6E75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FD03E2">
              <w:rPr>
                <w:rFonts w:eastAsia="Century Gothic" w:cs="Arial"/>
                <w:sz w:val="20"/>
                <w:szCs w:val="20"/>
              </w:rPr>
            </w:r>
            <w:r w:rsidR="00FD03E2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Distribuzione (commercio all'ingrosso)</w:t>
            </w:r>
          </w:p>
        </w:tc>
      </w:tr>
      <w:tr w:rsidR="00DF73E7" w14:paraId="45234665" w14:textId="77777777" w:rsidTr="00554397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B9E9" w14:textId="77777777" w:rsidR="00554397" w:rsidRPr="00E41C1C" w:rsidRDefault="00610C9C" w:rsidP="004E6E75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FD03E2">
              <w:rPr>
                <w:rFonts w:eastAsia="Century Gothic" w:cs="Arial"/>
                <w:sz w:val="20"/>
                <w:szCs w:val="20"/>
              </w:rPr>
            </w:r>
            <w:r w:rsidR="00FD03E2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Esportazione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E0C2" w14:textId="77777777" w:rsidR="00554397" w:rsidRPr="00E41C1C" w:rsidRDefault="00610C9C" w:rsidP="004E6E75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FD03E2">
              <w:rPr>
                <w:rFonts w:eastAsia="Century Gothic" w:cs="Arial"/>
                <w:sz w:val="20"/>
                <w:szCs w:val="20"/>
              </w:rPr>
            </w:r>
            <w:r w:rsidR="00FD03E2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Vendita al detentore di animali (dettagliante)</w:t>
            </w:r>
          </w:p>
        </w:tc>
      </w:tr>
      <w:tr w:rsidR="00DF73E7" w14:paraId="2B97981C" w14:textId="77777777" w:rsidTr="00F90B9C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7B50" w14:textId="77777777" w:rsidR="00F90B9C" w:rsidRPr="00E41C1C" w:rsidRDefault="00610C9C" w:rsidP="00F90B9C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>
              <w:t>Altro, come</w:t>
            </w:r>
            <w:r>
              <w:rPr>
                <w:sz w:val="20"/>
                <w:szCs w:val="20"/>
              </w:rPr>
              <w:t xml:space="preserve">: 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</w:tc>
      </w:tr>
    </w:tbl>
    <w:p w14:paraId="71B34150" w14:textId="77777777" w:rsidR="0033299F" w:rsidRPr="00E41C1C" w:rsidRDefault="00610C9C" w:rsidP="0033299F">
      <w:pPr>
        <w:spacing w:before="240" w:after="180" w:line="260" w:lineRule="atLeast"/>
        <w:rPr>
          <w:rFonts w:eastAsia="Century Gothic" w:cs="Arial"/>
          <w:b/>
        </w:rPr>
      </w:pPr>
      <w:r>
        <w:rPr>
          <w:sz w:val="20"/>
          <w:szCs w:val="20"/>
        </w:rPr>
        <w:t>2.3</w:t>
      </w:r>
      <w:r>
        <w:rPr>
          <w:szCs w:val="20"/>
        </w:rPr>
        <w:t xml:space="preserve"> Obiettivo del commercio (compilare solo in caso di detenzione professionale di animali selvatici)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833"/>
        <w:gridCol w:w="4489"/>
      </w:tblGrid>
      <w:tr w:rsidR="00DF73E7" w14:paraId="57936019" w14:textId="77777777" w:rsidTr="004E6E75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7D6C" w14:textId="77777777" w:rsidR="004E6E75" w:rsidRPr="00E41C1C" w:rsidRDefault="00610C9C" w:rsidP="004E6E75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lastRenderedPageBreak/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FD03E2">
              <w:rPr>
                <w:rFonts w:eastAsia="Century Gothic" w:cs="Arial"/>
                <w:sz w:val="20"/>
                <w:szCs w:val="20"/>
              </w:rPr>
            </w:r>
            <w:r w:rsidR="00FD03E2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Commercio specializzato di animali domestici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4651" w14:textId="77777777" w:rsidR="004E6E75" w:rsidRPr="00E41C1C" w:rsidRDefault="00610C9C" w:rsidP="004E6E75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FD03E2">
              <w:rPr>
                <w:rFonts w:eastAsia="Century Gothic" w:cs="Arial"/>
                <w:sz w:val="20"/>
                <w:szCs w:val="20"/>
              </w:rPr>
            </w:r>
            <w:r w:rsidR="00FD03E2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Commercio senza negozio</w:t>
            </w:r>
          </w:p>
        </w:tc>
      </w:tr>
      <w:tr w:rsidR="00DF73E7" w14:paraId="657CC5B7" w14:textId="77777777" w:rsidTr="004E6E75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94A5" w14:textId="77777777" w:rsidR="004E6E75" w:rsidRPr="00E41C1C" w:rsidRDefault="00610C9C" w:rsidP="004E6E75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FD03E2">
              <w:rPr>
                <w:rFonts w:eastAsia="Century Gothic" w:cs="Arial"/>
                <w:sz w:val="20"/>
                <w:szCs w:val="20"/>
              </w:rPr>
            </w:r>
            <w:r w:rsidR="00FD03E2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Commercio specializzato di animali per zoo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578F" w14:textId="77777777" w:rsidR="004E6E75" w:rsidRPr="00E41C1C" w:rsidRDefault="00610C9C" w:rsidP="004E6E75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FD03E2">
              <w:rPr>
                <w:rFonts w:eastAsia="Century Gothic" w:cs="Arial"/>
                <w:sz w:val="20"/>
                <w:szCs w:val="20"/>
              </w:rPr>
            </w:r>
            <w:r w:rsidR="00FD03E2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Mediatore di animali</w:t>
            </w:r>
          </w:p>
        </w:tc>
      </w:tr>
      <w:tr w:rsidR="00DF73E7" w14:paraId="3C4F41E6" w14:textId="77777777" w:rsidTr="004E6E75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E33B" w14:textId="77777777" w:rsidR="004E6E75" w:rsidRPr="00E41C1C" w:rsidRDefault="00610C9C" w:rsidP="004E6E75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>
              <w:t>Altro, come</w:t>
            </w:r>
            <w:r>
              <w:rPr>
                <w:sz w:val="20"/>
                <w:szCs w:val="20"/>
              </w:rPr>
              <w:t xml:space="preserve">: 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</w:tc>
      </w:tr>
    </w:tbl>
    <w:p w14:paraId="479FEAF2" w14:textId="77777777" w:rsidR="00AA03CF" w:rsidRPr="00E41C1C" w:rsidRDefault="00610C9C" w:rsidP="00AA03CF">
      <w:pPr>
        <w:spacing w:before="240" w:after="180" w:line="260" w:lineRule="atLeast"/>
        <w:rPr>
          <w:rFonts w:eastAsia="Century Gothic" w:cs="Arial"/>
          <w:b/>
        </w:rPr>
      </w:pPr>
      <w:r>
        <w:rPr>
          <w:sz w:val="20"/>
          <w:szCs w:val="20"/>
        </w:rPr>
        <w:t>2.4 Durata del progetto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3"/>
        <w:gridCol w:w="4489"/>
      </w:tblGrid>
      <w:tr w:rsidR="00DF73E7" w14:paraId="4AC3CED0" w14:textId="77777777" w:rsidTr="00962E22">
        <w:trPr>
          <w:cantSplit/>
        </w:trPr>
        <w:tc>
          <w:tcPr>
            <w:tcW w:w="4833" w:type="dxa"/>
          </w:tcPr>
          <w:p w14:paraId="5D053050" w14:textId="77777777" w:rsidR="00AA03CF" w:rsidRPr="00E41C1C" w:rsidRDefault="00610C9C" w:rsidP="00757990">
            <w:pPr>
              <w:spacing w:before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Inizio della detenzione (data) </w:t>
            </w:r>
          </w:p>
          <w:p w14:paraId="2B1B4435" w14:textId="77777777" w:rsidR="00AA03CF" w:rsidRPr="00E41C1C" w:rsidRDefault="00610C9C" w:rsidP="000241F8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</w:tc>
        <w:tc>
          <w:tcPr>
            <w:tcW w:w="4489" w:type="dxa"/>
          </w:tcPr>
          <w:p w14:paraId="5014623F" w14:textId="77777777" w:rsidR="00AA03CF" w:rsidRPr="00E41C1C" w:rsidRDefault="00610C9C" w:rsidP="00757990">
            <w:pPr>
              <w:spacing w:before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Fine della detenzione (data)</w:t>
            </w:r>
          </w:p>
          <w:p w14:paraId="3909DF2F" w14:textId="77777777" w:rsidR="00C82412" w:rsidRPr="00E41C1C" w:rsidRDefault="00AA03CF" w:rsidP="00C82412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="00610C9C"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 w:rsidR="00610C9C">
              <w:rPr>
                <w:sz w:val="20"/>
                <w:szCs w:val="20"/>
              </w:rPr>
              <w:t xml:space="preserve"> </w:t>
            </w:r>
            <w:r w:rsidR="00610C9C">
              <w:rPr>
                <w:sz w:val="20"/>
                <w:szCs w:val="20"/>
              </w:rPr>
              <w:tab/>
            </w:r>
            <w:r w:rsidR="00610C9C">
              <w:rPr>
                <w:sz w:val="20"/>
                <w:szCs w:val="20"/>
              </w:rPr>
              <w:tab/>
            </w:r>
            <w:r w:rsidR="00610C9C">
              <w:rPr>
                <w:sz w:val="20"/>
                <w:szCs w:val="20"/>
              </w:rPr>
              <w:tab/>
            </w:r>
            <w:r w:rsidR="00610C9C"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0C9C"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FD03E2">
              <w:rPr>
                <w:rFonts w:eastAsia="Century Gothic" w:cs="Arial"/>
                <w:sz w:val="20"/>
                <w:szCs w:val="20"/>
              </w:rPr>
            </w:r>
            <w:r w:rsidR="00FD03E2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="00610C9C"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 w:rsidR="00610C9C">
              <w:rPr>
                <w:sz w:val="20"/>
                <w:szCs w:val="20"/>
              </w:rPr>
              <w:t xml:space="preserve">  tuttora in corso</w:t>
            </w:r>
          </w:p>
        </w:tc>
      </w:tr>
    </w:tbl>
    <w:p w14:paraId="54E1D901" w14:textId="77777777" w:rsidR="00AA03CF" w:rsidRDefault="00610C9C" w:rsidP="00C82412">
      <w:pPr>
        <w:spacing w:before="360" w:after="180" w:line="260" w:lineRule="atLeast"/>
        <w:rPr>
          <w:rFonts w:eastAsia="Century Gothic" w:cs="Arial"/>
          <w:b/>
        </w:rPr>
      </w:pPr>
      <w:r>
        <w:rPr>
          <w:b/>
        </w:rPr>
        <w:t>3</w:t>
      </w:r>
      <w:r>
        <w:t xml:space="preserve"> </w:t>
      </w:r>
      <w:r>
        <w:rPr>
          <w:b/>
        </w:rPr>
        <w:t xml:space="preserve">Persona responsabile </w:t>
      </w:r>
      <w:bookmarkStart w:id="3" w:name="Txet"/>
      <w:bookmarkEnd w:id="3"/>
      <w:r>
        <w:rPr>
          <w:b/>
        </w:rPr>
        <w:t>dell'accudimento degli animali</w:t>
      </w:r>
    </w:p>
    <w:p w14:paraId="774ED43A" w14:textId="77777777" w:rsidR="007831C6" w:rsidRPr="00E41C1C" w:rsidRDefault="00610C9C" w:rsidP="007831C6">
      <w:pPr>
        <w:spacing w:after="180" w:line="260" w:lineRule="atLeast"/>
        <w:rPr>
          <w:rFonts w:eastAsia="Century Gothic" w:cs="Arial"/>
          <w:b/>
        </w:rPr>
      </w:pPr>
      <w:r>
        <w:rPr>
          <w:sz w:val="20"/>
          <w:szCs w:val="20"/>
        </w:rPr>
        <w:t>3.1 Nome, indirizzo, dati di contatto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394"/>
      </w:tblGrid>
      <w:tr w:rsidR="00DF73E7" w14:paraId="3259F633" w14:textId="77777777" w:rsidTr="008B7911">
        <w:tc>
          <w:tcPr>
            <w:tcW w:w="9322" w:type="dxa"/>
            <w:gridSpan w:val="2"/>
          </w:tcPr>
          <w:p w14:paraId="26309F3F" w14:textId="77777777" w:rsidR="007831C6" w:rsidRPr="007831C6" w:rsidRDefault="00610C9C" w:rsidP="00C82412">
            <w:pPr>
              <w:spacing w:before="60" w:after="60" w:line="260" w:lineRule="atLeast"/>
              <w:ind w:left="74"/>
              <w:rPr>
                <w:rFonts w:eastAsia="Century Gothic" w:cs="Arial"/>
                <w:i/>
                <w:sz w:val="20"/>
                <w:szCs w:val="20"/>
              </w:rPr>
            </w:pPr>
            <w:r w:rsidRPr="007831C6">
              <w:rPr>
                <w:rFonts w:eastAsia="Century Gothic" w:cs="Arial"/>
                <w:i/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1C6">
              <w:rPr>
                <w:rFonts w:eastAsia="Century Gothic" w:cs="Arial"/>
                <w:i/>
                <w:sz w:val="20"/>
                <w:szCs w:val="20"/>
              </w:rPr>
              <w:instrText xml:space="preserve"> FORMCHECKBOX </w:instrText>
            </w:r>
            <w:r w:rsidR="00FD03E2">
              <w:rPr>
                <w:rFonts w:eastAsia="Century Gothic" w:cs="Arial"/>
                <w:i/>
                <w:sz w:val="20"/>
                <w:szCs w:val="20"/>
              </w:rPr>
            </w:r>
            <w:r w:rsidR="00FD03E2">
              <w:rPr>
                <w:rFonts w:eastAsia="Century Gothic" w:cs="Arial"/>
                <w:i/>
                <w:sz w:val="20"/>
                <w:szCs w:val="20"/>
              </w:rPr>
              <w:fldChar w:fldCharType="separate"/>
            </w:r>
            <w:r w:rsidRPr="007831C6">
              <w:rPr>
                <w:rFonts w:eastAsia="Century Gothic" w:cs="Arial"/>
                <w:i/>
                <w:sz w:val="20"/>
                <w:szCs w:val="20"/>
              </w:rPr>
              <w:fldChar w:fldCharType="end"/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ab/>
              <w:t>Se la persona responsabile è identica al/alla richiedente, apporre una crocetta qui</w:t>
            </w:r>
          </w:p>
        </w:tc>
      </w:tr>
      <w:bookmarkStart w:id="4" w:name="Kontrollkästchen10"/>
      <w:tr w:rsidR="00DF73E7" w14:paraId="126C62BB" w14:textId="77777777" w:rsidTr="008B7911">
        <w:tc>
          <w:tcPr>
            <w:tcW w:w="4928" w:type="dxa"/>
          </w:tcPr>
          <w:p w14:paraId="4046D2DA" w14:textId="77777777" w:rsidR="00AA03CF" w:rsidRPr="00E41C1C" w:rsidRDefault="00610C9C" w:rsidP="00A111DC">
            <w:pPr>
              <w:spacing w:before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7813C43E" w14:textId="77777777" w:rsidR="007831C6" w:rsidRDefault="00AA03CF" w:rsidP="00A111DC">
            <w:pPr>
              <w:spacing w:before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="00610C9C"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295C7091" w14:textId="77777777" w:rsidR="00AA03CF" w:rsidRPr="00E41C1C" w:rsidRDefault="00610C9C" w:rsidP="00A111DC">
            <w:pPr>
              <w:spacing w:before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5A572FD5" w14:textId="77777777" w:rsidR="00AA03CF" w:rsidRDefault="00610C9C" w:rsidP="00A111DC">
            <w:pPr>
              <w:spacing w:before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5DD2F151" w14:textId="77777777" w:rsidR="007831C6" w:rsidRPr="00E41C1C" w:rsidRDefault="00610C9C" w:rsidP="00A111DC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</w:tcPr>
          <w:p w14:paraId="0080A2B2" w14:textId="77777777" w:rsidR="007831C6" w:rsidRPr="00E41C1C" w:rsidRDefault="00610C9C" w:rsidP="004E6E75">
            <w:pPr>
              <w:spacing w:before="60" w:line="260" w:lineRule="atLeast"/>
              <w:ind w:left="1168" w:hanging="1094"/>
              <w:rPr>
                <w:rFonts w:eastAsia="Century Gothic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Tel.: </w:t>
            </w:r>
            <w:r>
              <w:rPr>
                <w:sz w:val="20"/>
                <w:szCs w:val="20"/>
              </w:rPr>
              <w:tab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61EE3A37" w14:textId="77777777" w:rsidR="007831C6" w:rsidRDefault="00610C9C" w:rsidP="007831C6">
            <w:pPr>
              <w:spacing w:before="60" w:line="260" w:lineRule="atLeast"/>
              <w:ind w:left="1168" w:hanging="1094"/>
              <w:rPr>
                <w:rFonts w:eastAsia="Century Gothic" w:cs="Arial"/>
                <w:sz w:val="20"/>
                <w:szCs w:val="20"/>
              </w:rPr>
            </w:pPr>
            <w:r>
              <w:t xml:space="preserve">Cellulare: </w:t>
            </w:r>
            <w:r>
              <w:tab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0B3C28A0" w14:textId="77777777" w:rsidR="007831C6" w:rsidRPr="00E41C1C" w:rsidRDefault="00610C9C" w:rsidP="007831C6">
            <w:pPr>
              <w:spacing w:before="60" w:line="260" w:lineRule="atLeast"/>
              <w:ind w:left="1168" w:hanging="1094"/>
              <w:rPr>
                <w:rFonts w:eastAsia="Century Gothic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Fax: </w:t>
            </w:r>
            <w:r>
              <w:rPr>
                <w:sz w:val="20"/>
                <w:szCs w:val="20"/>
              </w:rPr>
              <w:tab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1DEF3C7F" w14:textId="77777777" w:rsidR="007831C6" w:rsidRPr="00E41C1C" w:rsidRDefault="00610C9C" w:rsidP="007831C6">
            <w:pPr>
              <w:spacing w:before="60" w:line="260" w:lineRule="atLeast"/>
              <w:ind w:left="1168" w:hanging="1094"/>
              <w:rPr>
                <w:rFonts w:eastAsia="Century Gothic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ab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7DF09AB7" w14:textId="77777777" w:rsidR="00AA03CF" w:rsidRPr="00E41C1C" w:rsidRDefault="00610C9C" w:rsidP="007831C6">
            <w:pPr>
              <w:spacing w:before="60" w:line="260" w:lineRule="atLeast"/>
              <w:ind w:left="1168" w:hanging="1094"/>
              <w:rPr>
                <w:rFonts w:eastAsia="Century Gothic" w:cs="Arial"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internet:</w:t>
            </w:r>
            <w:r>
              <w:rPr>
                <w:sz w:val="20"/>
                <w:szCs w:val="20"/>
              </w:rPr>
              <w:tab/>
            </w:r>
            <w:r w:rsidR="007831C6"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7831C6"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="007831C6" w:rsidRPr="00E41C1C">
              <w:rPr>
                <w:rFonts w:eastAsia="Century Gothic" w:cs="Arial"/>
                <w:sz w:val="20"/>
                <w:szCs w:val="20"/>
              </w:rPr>
            </w:r>
            <w:r w:rsidR="007831C6"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="007831C6"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</w:tc>
      </w:tr>
    </w:tbl>
    <w:p w14:paraId="63146A56" w14:textId="77777777" w:rsidR="00AA03CF" w:rsidRDefault="00610C9C" w:rsidP="00BE0F9F">
      <w:pPr>
        <w:spacing w:before="240" w:after="180" w:line="260" w:lineRule="atLeast"/>
        <w:rPr>
          <w:rFonts w:eastAsia="Century Gothic" w:cs="Arial"/>
          <w:sz w:val="20"/>
        </w:rPr>
      </w:pPr>
      <w:r>
        <w:rPr>
          <w:sz w:val="20"/>
        </w:rPr>
        <w:t>3.2 Formazione (art. 192 – 198 OPAn)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DF73E7" w14:paraId="3AE021DC" w14:textId="77777777" w:rsidTr="007831C6">
        <w:tc>
          <w:tcPr>
            <w:tcW w:w="9322" w:type="dxa"/>
          </w:tcPr>
          <w:p w14:paraId="21404D3F" w14:textId="77777777" w:rsidR="007831C6" w:rsidRPr="00E41C1C" w:rsidRDefault="00610C9C" w:rsidP="007831C6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FD03E2">
              <w:rPr>
                <w:rFonts w:eastAsia="Century Gothic" w:cs="Arial"/>
                <w:sz w:val="20"/>
                <w:szCs w:val="20"/>
              </w:rPr>
            </w:r>
            <w:r w:rsidR="00FD03E2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</w:r>
            <w:r>
              <w:t>Formazione specialistica universitaria.</w:t>
            </w:r>
            <w:r>
              <w:rPr>
                <w:sz w:val="20"/>
                <w:szCs w:val="20"/>
              </w:rPr>
              <w:t xml:space="preserve"> Quale: 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</w:tc>
      </w:tr>
      <w:tr w:rsidR="00DF73E7" w14:paraId="175D1556" w14:textId="77777777" w:rsidTr="007831C6">
        <w:tc>
          <w:tcPr>
            <w:tcW w:w="9322" w:type="dxa"/>
          </w:tcPr>
          <w:p w14:paraId="437FC2B3" w14:textId="77777777" w:rsidR="007831C6" w:rsidRPr="00E41C1C" w:rsidRDefault="00610C9C" w:rsidP="007831C6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FD03E2">
              <w:rPr>
                <w:rFonts w:eastAsia="Century Gothic" w:cs="Arial"/>
                <w:sz w:val="20"/>
                <w:szCs w:val="20"/>
              </w:rPr>
            </w:r>
            <w:r w:rsidR="00FD03E2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</w:r>
            <w:r>
              <w:t>Formazione specialistica professionale.</w:t>
            </w:r>
            <w:r>
              <w:rPr>
                <w:sz w:val="20"/>
                <w:szCs w:val="20"/>
              </w:rPr>
              <w:t xml:space="preserve"> Quale: 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</w:tc>
      </w:tr>
      <w:tr w:rsidR="00DF73E7" w14:paraId="7CEF2CC3" w14:textId="77777777" w:rsidTr="007831C6">
        <w:tc>
          <w:tcPr>
            <w:tcW w:w="9322" w:type="dxa"/>
          </w:tcPr>
          <w:p w14:paraId="69084295" w14:textId="3D58740F" w:rsidR="007831C6" w:rsidRPr="00E41C1C" w:rsidRDefault="00610C9C" w:rsidP="007831C6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FD03E2">
              <w:rPr>
                <w:rFonts w:eastAsia="Century Gothic" w:cs="Arial"/>
                <w:sz w:val="20"/>
                <w:szCs w:val="20"/>
              </w:rPr>
            </w:r>
            <w:r w:rsidR="00FD03E2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</w:r>
            <w:r>
              <w:t>Formazione specialistica non legata a una professione.</w:t>
            </w:r>
            <w:r>
              <w:rPr>
                <w:sz w:val="20"/>
                <w:szCs w:val="20"/>
              </w:rPr>
              <w:t xml:space="preserve"> Quale: 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</w:tc>
      </w:tr>
      <w:tr w:rsidR="00DF73E7" w14:paraId="39BF7FBF" w14:textId="77777777" w:rsidTr="007831C6">
        <w:tc>
          <w:tcPr>
            <w:tcW w:w="9322" w:type="dxa"/>
          </w:tcPr>
          <w:p w14:paraId="7E951E7C" w14:textId="64DA313F" w:rsidR="007831C6" w:rsidRPr="00E41C1C" w:rsidRDefault="00610C9C" w:rsidP="007831C6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FD03E2">
              <w:rPr>
                <w:rFonts w:eastAsia="Century Gothic" w:cs="Arial"/>
                <w:sz w:val="20"/>
                <w:szCs w:val="20"/>
              </w:rPr>
            </w:r>
            <w:r w:rsidR="00FD03E2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  <w:t>Attestato di competenza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</w:tc>
      </w:tr>
      <w:tr w:rsidR="00DF73E7" w14:paraId="591DD9E8" w14:textId="77777777" w:rsidTr="007831C6">
        <w:tc>
          <w:tcPr>
            <w:tcW w:w="9322" w:type="dxa"/>
          </w:tcPr>
          <w:p w14:paraId="0294903E" w14:textId="16CEFFD4" w:rsidR="007831C6" w:rsidRPr="00E41C1C" w:rsidRDefault="00610C9C" w:rsidP="007831C6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FD03E2">
              <w:rPr>
                <w:rFonts w:eastAsia="Century Gothic" w:cs="Arial"/>
                <w:sz w:val="20"/>
                <w:szCs w:val="20"/>
              </w:rPr>
            </w:r>
            <w:r w:rsidR="00FD03E2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  <w:t xml:space="preserve">Altra formazione, quale: 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186E4370" w14:textId="77777777" w:rsidR="007831C6" w:rsidRPr="003950B2" w:rsidRDefault="00610C9C" w:rsidP="007831C6">
            <w:pPr>
              <w:spacing w:before="60" w:after="60" w:line="260" w:lineRule="atLeast"/>
              <w:ind w:left="709"/>
              <w:rPr>
                <w:rFonts w:eastAsia="Century Gothic" w:cs="Arial"/>
                <w:sz w:val="20"/>
                <w:szCs w:val="20"/>
              </w:rPr>
            </w:pPr>
            <w:r>
              <w:rPr>
                <w:sz w:val="16"/>
                <w:szCs w:val="20"/>
              </w:rPr>
              <w:t>(le persone in possesso di una conferma ufficiale di un'esperienza almeno triennale con la specie animale in questione sono esonerate dall'attestato di competenza (art. 193 cpv. 3 OPAn)</w:t>
            </w:r>
          </w:p>
        </w:tc>
      </w:tr>
    </w:tbl>
    <w:bookmarkEnd w:id="4"/>
    <w:p w14:paraId="693D8F4B" w14:textId="77777777" w:rsidR="00EF1E2D" w:rsidRDefault="00610C9C" w:rsidP="00C82412">
      <w:pPr>
        <w:spacing w:before="360" w:after="180" w:line="260" w:lineRule="atLeast"/>
        <w:rPr>
          <w:rFonts w:eastAsia="Century Gothic" w:cs="Arial"/>
          <w:b/>
        </w:rPr>
      </w:pPr>
      <w:r>
        <w:rPr>
          <w:b/>
        </w:rPr>
        <w:t>4 Accudimento medico (veterinario)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0"/>
        <w:gridCol w:w="4412"/>
      </w:tblGrid>
      <w:tr w:rsidR="00DF73E7" w14:paraId="74DBF3ED" w14:textId="77777777" w:rsidTr="00962E22">
        <w:tc>
          <w:tcPr>
            <w:tcW w:w="4910" w:type="dxa"/>
          </w:tcPr>
          <w:p w14:paraId="79AF0D4E" w14:textId="77777777" w:rsidR="00962E22" w:rsidRPr="00E41C1C" w:rsidRDefault="00610C9C" w:rsidP="00962E22">
            <w:pPr>
              <w:spacing w:before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Veterinario: nome indirizzo</w:t>
            </w:r>
          </w:p>
          <w:p w14:paraId="4B9E5A1A" w14:textId="77777777" w:rsidR="00962E22" w:rsidRPr="00E41C1C" w:rsidRDefault="00610C9C" w:rsidP="00962E22">
            <w:pPr>
              <w:spacing w:before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14F37F86" w14:textId="77777777" w:rsidR="00962E22" w:rsidRPr="00E41C1C" w:rsidRDefault="00610C9C" w:rsidP="00962E22">
            <w:pPr>
              <w:spacing w:before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5C6FF69E" w14:textId="77777777" w:rsidR="00962E22" w:rsidRPr="00E41C1C" w:rsidRDefault="00610C9C" w:rsidP="00962E22">
            <w:pPr>
              <w:spacing w:before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4E54FB6A" w14:textId="77777777" w:rsidR="00962E22" w:rsidRPr="00E41C1C" w:rsidRDefault="00610C9C" w:rsidP="00962E22">
            <w:pPr>
              <w:spacing w:before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2D3E008E" w14:textId="77777777" w:rsidR="00962E22" w:rsidRDefault="00610C9C" w:rsidP="00962E22">
            <w:pPr>
              <w:tabs>
                <w:tab w:val="left" w:pos="1125"/>
              </w:tabs>
              <w:spacing w:before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3EA80268" w14:textId="77777777" w:rsidR="00962E22" w:rsidRPr="00E41C1C" w:rsidRDefault="00610C9C" w:rsidP="00962E22">
            <w:pPr>
              <w:tabs>
                <w:tab w:val="left" w:pos="1125"/>
              </w:tabs>
              <w:spacing w:before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>
              <w:t xml:space="preserve">Cellulare: </w:t>
            </w:r>
            <w:r>
              <w:tab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4E7119CF" w14:textId="77777777" w:rsidR="00962E22" w:rsidRPr="00E41C1C" w:rsidRDefault="00610C9C" w:rsidP="00962E22">
            <w:pPr>
              <w:tabs>
                <w:tab w:val="left" w:pos="1125"/>
              </w:tabs>
              <w:spacing w:before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Fax: </w:t>
            </w:r>
            <w:r>
              <w:rPr>
                <w:sz w:val="20"/>
                <w:szCs w:val="20"/>
              </w:rPr>
              <w:tab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63F805B8" w14:textId="77777777" w:rsidR="00962E22" w:rsidRPr="00E41C1C" w:rsidRDefault="00610C9C" w:rsidP="00962E22">
            <w:pPr>
              <w:tabs>
                <w:tab w:val="left" w:pos="1125"/>
              </w:tabs>
              <w:spacing w:before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ab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3D0056C9" w14:textId="77777777" w:rsidR="00962E22" w:rsidRPr="00E41C1C" w:rsidRDefault="00610C9C" w:rsidP="00962E22">
            <w:pPr>
              <w:tabs>
                <w:tab w:val="left" w:pos="1125"/>
              </w:tabs>
              <w:spacing w:before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internet: </w:t>
            </w:r>
            <w:r>
              <w:rPr>
                <w:sz w:val="20"/>
                <w:szCs w:val="20"/>
              </w:rPr>
              <w:tab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</w:tc>
        <w:tc>
          <w:tcPr>
            <w:tcW w:w="4412" w:type="dxa"/>
          </w:tcPr>
          <w:p w14:paraId="510E28EC" w14:textId="77777777" w:rsidR="00962E22" w:rsidRPr="00E41C1C" w:rsidRDefault="00610C9C" w:rsidP="00962E22">
            <w:pPr>
              <w:spacing w:before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Medico (in caso di eventi con animali pericolosi):</w:t>
            </w:r>
          </w:p>
          <w:p w14:paraId="2744BFA6" w14:textId="77777777" w:rsidR="00962E22" w:rsidRPr="00E41C1C" w:rsidRDefault="00610C9C" w:rsidP="00962E22">
            <w:pPr>
              <w:spacing w:before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13791BF3" w14:textId="77777777" w:rsidR="00962E22" w:rsidRPr="00E41C1C" w:rsidRDefault="00610C9C" w:rsidP="00962E22">
            <w:pPr>
              <w:spacing w:before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2831E82F" w14:textId="77777777" w:rsidR="00962E22" w:rsidRPr="00E41C1C" w:rsidRDefault="00610C9C" w:rsidP="00962E22">
            <w:pPr>
              <w:spacing w:before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1DA521AD" w14:textId="77777777" w:rsidR="00962E22" w:rsidRPr="00E41C1C" w:rsidRDefault="00610C9C" w:rsidP="00962E22">
            <w:pPr>
              <w:spacing w:before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6309B214" w14:textId="77777777" w:rsidR="00962E22" w:rsidRDefault="00610C9C" w:rsidP="00962E22">
            <w:pPr>
              <w:tabs>
                <w:tab w:val="left" w:pos="1044"/>
              </w:tabs>
              <w:spacing w:before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06018701" w14:textId="77777777" w:rsidR="00962E22" w:rsidRPr="00E41C1C" w:rsidRDefault="00610C9C" w:rsidP="00962E22">
            <w:pPr>
              <w:tabs>
                <w:tab w:val="left" w:pos="1044"/>
              </w:tabs>
              <w:spacing w:before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>
              <w:t xml:space="preserve">Cellulare: </w:t>
            </w:r>
            <w:r>
              <w:tab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03A4EDC2" w14:textId="77777777" w:rsidR="00962E22" w:rsidRPr="00E41C1C" w:rsidRDefault="00610C9C" w:rsidP="00962E22">
            <w:pPr>
              <w:tabs>
                <w:tab w:val="left" w:pos="1044"/>
              </w:tabs>
              <w:spacing w:before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Fax: </w:t>
            </w:r>
            <w:r>
              <w:rPr>
                <w:sz w:val="20"/>
                <w:szCs w:val="20"/>
              </w:rPr>
              <w:tab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6941EE63" w14:textId="77777777" w:rsidR="00962E22" w:rsidRPr="00E41C1C" w:rsidRDefault="00610C9C" w:rsidP="00962E22">
            <w:pPr>
              <w:tabs>
                <w:tab w:val="left" w:pos="1044"/>
              </w:tabs>
              <w:spacing w:before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ab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21632DAC" w14:textId="77777777" w:rsidR="00962E22" w:rsidRPr="00E41C1C" w:rsidRDefault="00610C9C" w:rsidP="00962E22">
            <w:pPr>
              <w:tabs>
                <w:tab w:val="left" w:pos="1044"/>
              </w:tabs>
              <w:spacing w:before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internet: </w:t>
            </w:r>
            <w:r>
              <w:rPr>
                <w:sz w:val="20"/>
                <w:szCs w:val="20"/>
              </w:rPr>
              <w:tab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</w:tc>
      </w:tr>
    </w:tbl>
    <w:p w14:paraId="1DBCCE11" w14:textId="77777777" w:rsidR="00FE645E" w:rsidRDefault="00610C9C" w:rsidP="00C82412">
      <w:pPr>
        <w:spacing w:before="360" w:after="180" w:line="260" w:lineRule="atLeast"/>
        <w:rPr>
          <w:b/>
        </w:rPr>
      </w:pPr>
      <w:r>
        <w:br w:type="page"/>
      </w:r>
      <w:r>
        <w:rPr>
          <w:b/>
        </w:rPr>
        <w:lastRenderedPageBreak/>
        <w:t xml:space="preserve">5 Animali </w:t>
      </w:r>
    </w:p>
    <w:p w14:paraId="6F3A235C" w14:textId="77777777" w:rsidR="00536224" w:rsidRDefault="00610C9C" w:rsidP="00A45DC9">
      <w:pPr>
        <w:spacing w:after="180" w:line="260" w:lineRule="atLeast"/>
        <w:rPr>
          <w:sz w:val="20"/>
          <w:szCs w:val="20"/>
        </w:rPr>
      </w:pPr>
      <w:r>
        <w:rPr>
          <w:sz w:val="20"/>
          <w:szCs w:val="20"/>
        </w:rPr>
        <w:t>5.1 Categorie di animali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3"/>
        <w:gridCol w:w="4489"/>
      </w:tblGrid>
      <w:tr w:rsidR="00DF73E7" w14:paraId="6B6F54D6" w14:textId="77777777" w:rsidTr="004E6E75">
        <w:tc>
          <w:tcPr>
            <w:tcW w:w="4833" w:type="dxa"/>
          </w:tcPr>
          <w:p w14:paraId="246B81AD" w14:textId="77777777" w:rsidR="004E6E75" w:rsidRPr="00E41C1C" w:rsidRDefault="00610C9C" w:rsidP="004E6E75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FD03E2">
              <w:rPr>
                <w:rFonts w:eastAsia="Century Gothic" w:cs="Arial"/>
                <w:sz w:val="20"/>
                <w:szCs w:val="20"/>
              </w:rPr>
            </w:r>
            <w:r w:rsidR="00FD03E2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Animali domestici</w:t>
            </w:r>
          </w:p>
        </w:tc>
        <w:tc>
          <w:tcPr>
            <w:tcW w:w="4489" w:type="dxa"/>
          </w:tcPr>
          <w:p w14:paraId="4B5A8A10" w14:textId="77777777" w:rsidR="004E6E75" w:rsidRPr="00E41C1C" w:rsidRDefault="004E6E75" w:rsidP="004E6E75">
            <w:pPr>
              <w:spacing w:before="60" w:after="60" w:line="260" w:lineRule="atLeast"/>
              <w:rPr>
                <w:rFonts w:eastAsia="Century Gothic" w:cs="Arial"/>
                <w:sz w:val="20"/>
                <w:szCs w:val="20"/>
                <w:lang w:eastAsia="en-US"/>
              </w:rPr>
            </w:pPr>
          </w:p>
        </w:tc>
      </w:tr>
      <w:tr w:rsidR="00DF73E7" w14:paraId="1052E910" w14:textId="77777777" w:rsidTr="004E6E75">
        <w:tc>
          <w:tcPr>
            <w:tcW w:w="4833" w:type="dxa"/>
          </w:tcPr>
          <w:p w14:paraId="29168B75" w14:textId="77777777" w:rsidR="004E6E75" w:rsidRPr="00E41C1C" w:rsidRDefault="00450094" w:rsidP="004E6E75">
            <w:pPr>
              <w:spacing w:before="60" w:after="60" w:line="260" w:lineRule="atLeast"/>
              <w:ind w:left="709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FD03E2">
              <w:rPr>
                <w:rFonts w:eastAsia="Century Gothic" w:cs="Arial"/>
                <w:sz w:val="20"/>
                <w:szCs w:val="20"/>
              </w:rPr>
            </w:r>
            <w:r w:rsidR="00FD03E2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 w:rsidR="00610C9C">
              <w:rPr>
                <w:sz w:val="20"/>
                <w:szCs w:val="20"/>
              </w:rPr>
              <w:t xml:space="preserve">  Cani domestici</w:t>
            </w:r>
          </w:p>
        </w:tc>
        <w:tc>
          <w:tcPr>
            <w:tcW w:w="4489" w:type="dxa"/>
          </w:tcPr>
          <w:p w14:paraId="60F0C8C4" w14:textId="77777777" w:rsidR="004E6E75" w:rsidRPr="00E41C1C" w:rsidRDefault="00450094" w:rsidP="004E6E75">
            <w:pPr>
              <w:spacing w:before="60" w:after="60" w:line="260" w:lineRule="atLeast"/>
              <w:ind w:left="709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FD03E2">
              <w:rPr>
                <w:rFonts w:eastAsia="Century Gothic" w:cs="Arial"/>
                <w:sz w:val="20"/>
                <w:szCs w:val="20"/>
              </w:rPr>
            </w:r>
            <w:r w:rsidR="00FD03E2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 w:rsidR="00610C9C">
              <w:rPr>
                <w:sz w:val="20"/>
                <w:szCs w:val="20"/>
              </w:rPr>
              <w:t xml:space="preserve">  Volatili domestici</w:t>
            </w:r>
          </w:p>
        </w:tc>
      </w:tr>
      <w:tr w:rsidR="00DF73E7" w14:paraId="4892BE83" w14:textId="77777777" w:rsidTr="004E6E75">
        <w:tc>
          <w:tcPr>
            <w:tcW w:w="4833" w:type="dxa"/>
          </w:tcPr>
          <w:p w14:paraId="57C3C6D4" w14:textId="77777777" w:rsidR="004E6E75" w:rsidRPr="00E41C1C" w:rsidRDefault="00450094" w:rsidP="004E6E75">
            <w:pPr>
              <w:spacing w:before="60" w:after="60" w:line="260" w:lineRule="atLeast"/>
              <w:ind w:left="709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FD03E2">
              <w:rPr>
                <w:rFonts w:eastAsia="Century Gothic" w:cs="Arial"/>
                <w:sz w:val="20"/>
                <w:szCs w:val="20"/>
              </w:rPr>
            </w:r>
            <w:r w:rsidR="00FD03E2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 w:rsidR="00610C9C">
              <w:rPr>
                <w:sz w:val="20"/>
                <w:szCs w:val="20"/>
              </w:rPr>
              <w:t xml:space="preserve">  Gatti domestici</w:t>
            </w:r>
          </w:p>
        </w:tc>
        <w:tc>
          <w:tcPr>
            <w:tcW w:w="4489" w:type="dxa"/>
          </w:tcPr>
          <w:p w14:paraId="0CAF9FD1" w14:textId="77777777" w:rsidR="004E6E75" w:rsidRPr="00E41C1C" w:rsidRDefault="00450094" w:rsidP="004E6E75">
            <w:pPr>
              <w:spacing w:before="60" w:after="60" w:line="260" w:lineRule="atLeast"/>
              <w:ind w:left="709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FD03E2">
              <w:rPr>
                <w:rFonts w:eastAsia="Century Gothic" w:cs="Arial"/>
                <w:sz w:val="20"/>
                <w:szCs w:val="20"/>
              </w:rPr>
            </w:r>
            <w:r w:rsidR="00FD03E2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 w:rsidR="00610C9C">
              <w:rPr>
                <w:sz w:val="20"/>
                <w:szCs w:val="20"/>
              </w:rPr>
              <w:t xml:space="preserve">  Piccioni domestici</w:t>
            </w:r>
          </w:p>
        </w:tc>
      </w:tr>
      <w:tr w:rsidR="00DF73E7" w14:paraId="3B2742D9" w14:textId="77777777" w:rsidTr="004E6E75">
        <w:tc>
          <w:tcPr>
            <w:tcW w:w="4833" w:type="dxa"/>
          </w:tcPr>
          <w:p w14:paraId="40A37A29" w14:textId="77777777" w:rsidR="004E6E75" w:rsidRPr="00E41C1C" w:rsidRDefault="00450094" w:rsidP="004E6E75">
            <w:pPr>
              <w:spacing w:before="60" w:after="60" w:line="260" w:lineRule="atLeast"/>
              <w:ind w:left="709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FD03E2">
              <w:rPr>
                <w:rFonts w:eastAsia="Century Gothic" w:cs="Arial"/>
                <w:sz w:val="20"/>
                <w:szCs w:val="20"/>
              </w:rPr>
            </w:r>
            <w:r w:rsidR="00FD03E2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 w:rsidR="00610C9C">
              <w:rPr>
                <w:sz w:val="20"/>
                <w:szCs w:val="20"/>
              </w:rPr>
              <w:t xml:space="preserve">  Conigli domestici</w:t>
            </w:r>
          </w:p>
        </w:tc>
        <w:tc>
          <w:tcPr>
            <w:tcW w:w="4489" w:type="dxa"/>
          </w:tcPr>
          <w:p w14:paraId="5A92572D" w14:textId="77777777" w:rsidR="004E6E75" w:rsidRPr="00E41C1C" w:rsidRDefault="004E6E75" w:rsidP="004E6E75">
            <w:pPr>
              <w:spacing w:before="60" w:after="60" w:line="260" w:lineRule="atLeast"/>
              <w:ind w:left="709"/>
              <w:rPr>
                <w:rFonts w:eastAsia="Century Gothic" w:cs="Arial"/>
                <w:sz w:val="20"/>
                <w:szCs w:val="20"/>
                <w:lang w:eastAsia="en-US"/>
              </w:rPr>
            </w:pPr>
          </w:p>
        </w:tc>
      </w:tr>
      <w:tr w:rsidR="00DF73E7" w14:paraId="60B2A0B5" w14:textId="77777777" w:rsidTr="004E6E75">
        <w:tc>
          <w:tcPr>
            <w:tcW w:w="9322" w:type="dxa"/>
            <w:gridSpan w:val="2"/>
          </w:tcPr>
          <w:p w14:paraId="6C3C4F14" w14:textId="77777777" w:rsidR="004E6E75" w:rsidRPr="00E41C1C" w:rsidRDefault="00610C9C" w:rsidP="004E6E75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>
              <w:t>Altri / quali</w:t>
            </w:r>
            <w:r>
              <w:rPr>
                <w:sz w:val="20"/>
                <w:szCs w:val="20"/>
              </w:rPr>
              <w:t xml:space="preserve">: </w:t>
            </w:r>
            <w:r w:rsidRPr="00E41C1C">
              <w:rPr>
                <w:rFonts w:eastAsia="Century Gothic" w:cs="Arial"/>
                <w:i/>
                <w:sz w:val="20"/>
                <w:szCs w:val="20"/>
              </w:rPr>
              <w:fldChar w:fldCharType="begin" w:fldLock="1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i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i/>
                <w:sz w:val="20"/>
                <w:szCs w:val="20"/>
              </w:rPr>
            </w:r>
            <w:r w:rsidRPr="00E41C1C">
              <w:rPr>
                <w:rFonts w:eastAsia="Century Gothic" w:cs="Arial"/>
                <w:i/>
                <w:sz w:val="20"/>
                <w:szCs w:val="20"/>
              </w:rPr>
              <w:fldChar w:fldCharType="separate"/>
            </w:r>
            <w:r>
              <w:rPr>
                <w:i/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i/>
                <w:sz w:val="20"/>
                <w:szCs w:val="20"/>
              </w:rPr>
              <w:fldChar w:fldCharType="end"/>
            </w:r>
          </w:p>
        </w:tc>
      </w:tr>
      <w:tr w:rsidR="00DF73E7" w14:paraId="1842FCC0" w14:textId="77777777" w:rsidTr="00DB0420">
        <w:tc>
          <w:tcPr>
            <w:tcW w:w="9322" w:type="dxa"/>
            <w:gridSpan w:val="2"/>
          </w:tcPr>
          <w:p w14:paraId="3FCC3611" w14:textId="77777777" w:rsidR="00DB0420" w:rsidRPr="00E41C1C" w:rsidRDefault="00610C9C" w:rsidP="004E6E75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FD03E2">
              <w:rPr>
                <w:rFonts w:eastAsia="Century Gothic" w:cs="Arial"/>
                <w:sz w:val="20"/>
                <w:szCs w:val="20"/>
              </w:rPr>
            </w:r>
            <w:r w:rsidR="00FD03E2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Animali selvatici </w:t>
            </w:r>
            <w:r>
              <w:rPr>
                <w:sz w:val="18"/>
                <w:szCs w:val="20"/>
              </w:rPr>
              <w:t>(per animali selvatici soggetti ad autorizzazione occorre richiedere un'autorizzazione separata)</w:t>
            </w:r>
          </w:p>
        </w:tc>
      </w:tr>
      <w:tr w:rsidR="00DF73E7" w14:paraId="6A010C02" w14:textId="77777777" w:rsidTr="004E6E75">
        <w:tc>
          <w:tcPr>
            <w:tcW w:w="4833" w:type="dxa"/>
          </w:tcPr>
          <w:p w14:paraId="5CE70BAB" w14:textId="77777777" w:rsidR="004E6E75" w:rsidRPr="00E41C1C" w:rsidRDefault="00610C9C" w:rsidP="004E6E75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FD03E2">
              <w:rPr>
                <w:rFonts w:eastAsia="Century Gothic" w:cs="Arial"/>
                <w:sz w:val="20"/>
                <w:szCs w:val="20"/>
              </w:rPr>
            </w:r>
            <w:r w:rsidR="00FD03E2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Mammiferi</w:t>
            </w:r>
          </w:p>
        </w:tc>
        <w:tc>
          <w:tcPr>
            <w:tcW w:w="4489" w:type="dxa"/>
          </w:tcPr>
          <w:p w14:paraId="26B7889F" w14:textId="77777777" w:rsidR="004E6E75" w:rsidRPr="00E41C1C" w:rsidRDefault="00610C9C" w:rsidP="004E6E75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FD03E2">
              <w:rPr>
                <w:rFonts w:eastAsia="Century Gothic" w:cs="Arial"/>
                <w:sz w:val="20"/>
                <w:szCs w:val="20"/>
              </w:rPr>
            </w:r>
            <w:r w:rsidR="00FD03E2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Anfibi</w:t>
            </w:r>
          </w:p>
        </w:tc>
      </w:tr>
      <w:tr w:rsidR="00DF73E7" w14:paraId="20D8DDA8" w14:textId="77777777" w:rsidTr="004E6E75">
        <w:tc>
          <w:tcPr>
            <w:tcW w:w="4833" w:type="dxa"/>
          </w:tcPr>
          <w:p w14:paraId="4536972C" w14:textId="77777777" w:rsidR="004E6E75" w:rsidRPr="00E41C1C" w:rsidRDefault="00610C9C" w:rsidP="004E6E75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FD03E2">
              <w:rPr>
                <w:rFonts w:eastAsia="Century Gothic" w:cs="Arial"/>
                <w:sz w:val="20"/>
                <w:szCs w:val="20"/>
              </w:rPr>
            </w:r>
            <w:r w:rsidR="00FD03E2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Uccelli</w:t>
            </w:r>
          </w:p>
        </w:tc>
        <w:tc>
          <w:tcPr>
            <w:tcW w:w="4489" w:type="dxa"/>
          </w:tcPr>
          <w:p w14:paraId="5A5242C8" w14:textId="77777777" w:rsidR="004E6E75" w:rsidRPr="00E41C1C" w:rsidRDefault="00610C9C" w:rsidP="004E6E75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FD03E2">
              <w:rPr>
                <w:rFonts w:eastAsia="Century Gothic" w:cs="Arial"/>
                <w:sz w:val="20"/>
                <w:szCs w:val="20"/>
              </w:rPr>
            </w:r>
            <w:r w:rsidR="00FD03E2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Pesci destinati al consumo e al ripopolamento</w:t>
            </w:r>
          </w:p>
        </w:tc>
      </w:tr>
      <w:tr w:rsidR="00DF73E7" w14:paraId="4E1D3083" w14:textId="77777777" w:rsidTr="004E6E75">
        <w:tc>
          <w:tcPr>
            <w:tcW w:w="4833" w:type="dxa"/>
          </w:tcPr>
          <w:p w14:paraId="3ABC3832" w14:textId="77777777" w:rsidR="004E6E75" w:rsidRPr="00E41C1C" w:rsidRDefault="00610C9C" w:rsidP="004E6E75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FD03E2">
              <w:rPr>
                <w:rFonts w:eastAsia="Century Gothic" w:cs="Arial"/>
                <w:sz w:val="20"/>
                <w:szCs w:val="20"/>
              </w:rPr>
            </w:r>
            <w:r w:rsidR="00FD03E2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Rettili</w:t>
            </w:r>
          </w:p>
        </w:tc>
        <w:tc>
          <w:tcPr>
            <w:tcW w:w="4489" w:type="dxa"/>
          </w:tcPr>
          <w:p w14:paraId="61C4988C" w14:textId="77777777" w:rsidR="004E6E75" w:rsidRPr="00E41C1C" w:rsidRDefault="00610C9C" w:rsidP="004E6E75">
            <w:pPr>
              <w:tabs>
                <w:tab w:val="left" w:pos="696"/>
              </w:tabs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FD03E2">
              <w:rPr>
                <w:rFonts w:eastAsia="Century Gothic" w:cs="Arial"/>
                <w:sz w:val="20"/>
                <w:szCs w:val="20"/>
              </w:rPr>
            </w:r>
            <w:r w:rsidR="00FD03E2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Pesci ornamentali</w:t>
            </w:r>
          </w:p>
        </w:tc>
      </w:tr>
      <w:tr w:rsidR="00DF73E7" w14:paraId="7D0A6426" w14:textId="77777777" w:rsidTr="004E6E75">
        <w:tc>
          <w:tcPr>
            <w:tcW w:w="9322" w:type="dxa"/>
            <w:gridSpan w:val="2"/>
          </w:tcPr>
          <w:p w14:paraId="50DB02E1" w14:textId="77777777" w:rsidR="004E6E75" w:rsidRPr="00E41C1C" w:rsidRDefault="00610C9C" w:rsidP="004E6E75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>
              <w:t>Altri / quali</w:t>
            </w:r>
            <w:r>
              <w:rPr>
                <w:sz w:val="20"/>
                <w:szCs w:val="20"/>
              </w:rPr>
              <w:t xml:space="preserve">: </w:t>
            </w:r>
            <w:r w:rsidRPr="00E41C1C">
              <w:rPr>
                <w:rFonts w:eastAsia="Century Gothic" w:cs="Arial"/>
                <w:i/>
                <w:sz w:val="20"/>
                <w:szCs w:val="20"/>
              </w:rPr>
              <w:fldChar w:fldCharType="begin" w:fldLock="1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i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i/>
                <w:sz w:val="20"/>
                <w:szCs w:val="20"/>
              </w:rPr>
            </w:r>
            <w:r w:rsidRPr="00E41C1C">
              <w:rPr>
                <w:rFonts w:eastAsia="Century Gothic" w:cs="Arial"/>
                <w:i/>
                <w:sz w:val="20"/>
                <w:szCs w:val="20"/>
              </w:rPr>
              <w:fldChar w:fldCharType="separate"/>
            </w:r>
            <w:r>
              <w:rPr>
                <w:i/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i/>
                <w:sz w:val="20"/>
                <w:szCs w:val="20"/>
              </w:rPr>
              <w:fldChar w:fldCharType="end"/>
            </w:r>
          </w:p>
        </w:tc>
      </w:tr>
      <w:tr w:rsidR="00DF73E7" w14:paraId="4734D7BD" w14:textId="77777777" w:rsidTr="00962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1406" w14:textId="77777777" w:rsidR="00962E22" w:rsidRPr="00E41C1C" w:rsidRDefault="00610C9C" w:rsidP="00962E22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FD03E2">
              <w:rPr>
                <w:rFonts w:eastAsia="Century Gothic" w:cs="Arial"/>
                <w:sz w:val="20"/>
                <w:szCs w:val="20"/>
              </w:rPr>
            </w:r>
            <w:r w:rsidR="00FD03E2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Animali vivi per alimentazione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D45E" w14:textId="77777777" w:rsidR="00962E22" w:rsidRPr="00E41C1C" w:rsidRDefault="00962E22" w:rsidP="00962E22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  <w:lang w:eastAsia="en-US"/>
              </w:rPr>
            </w:pPr>
          </w:p>
        </w:tc>
      </w:tr>
      <w:tr w:rsidR="00DF73E7" w14:paraId="32F88B1A" w14:textId="77777777" w:rsidTr="00962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5356" w14:textId="77777777" w:rsidR="00962E22" w:rsidRPr="00E41C1C" w:rsidRDefault="00610C9C" w:rsidP="00962E22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FD03E2">
              <w:rPr>
                <w:rFonts w:eastAsia="Century Gothic" w:cs="Arial"/>
                <w:sz w:val="20"/>
                <w:szCs w:val="20"/>
              </w:rPr>
            </w:r>
            <w:r w:rsidR="00FD03E2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Animali invertebrati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F6BC" w14:textId="77777777" w:rsidR="00962E22" w:rsidRPr="00E41C1C" w:rsidRDefault="00610C9C" w:rsidP="00962E22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FD03E2">
              <w:rPr>
                <w:rFonts w:eastAsia="Century Gothic" w:cs="Arial"/>
                <w:sz w:val="20"/>
                <w:szCs w:val="20"/>
              </w:rPr>
            </w:r>
            <w:r w:rsidR="00FD03E2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Animali vertebrati</w:t>
            </w:r>
          </w:p>
        </w:tc>
      </w:tr>
    </w:tbl>
    <w:p w14:paraId="03FD2137" w14:textId="77777777" w:rsidR="00FE645E" w:rsidRDefault="00610C9C" w:rsidP="00BE0F9F">
      <w:pPr>
        <w:spacing w:before="240" w:after="180" w:line="260" w:lineRule="atLeast"/>
        <w:rPr>
          <w:sz w:val="20"/>
          <w:szCs w:val="20"/>
        </w:rPr>
      </w:pPr>
      <w:r>
        <w:rPr>
          <w:sz w:val="20"/>
          <w:szCs w:val="20"/>
        </w:rPr>
        <w:t xml:space="preserve">5.2 Specie / genere </w:t>
      </w:r>
    </w:p>
    <w:p w14:paraId="20EFFA5F" w14:textId="77777777" w:rsidR="00A111DC" w:rsidRPr="00E41C1C" w:rsidRDefault="00610C9C" w:rsidP="00A111DC">
      <w:pPr>
        <w:spacing w:before="60" w:after="120" w:line="260" w:lineRule="atLeast"/>
        <w:rPr>
          <w:rFonts w:eastAsia="Century Gothic" w:cs="Arial"/>
        </w:rPr>
      </w:pPr>
      <w:r w:rsidRPr="00E41C1C">
        <w:rPr>
          <w:rFonts w:eastAsia="Century Gothic" w:cs="Arial"/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41C1C">
        <w:rPr>
          <w:rFonts w:eastAsia="Century Gothic" w:cs="Arial"/>
          <w:sz w:val="20"/>
          <w:szCs w:val="20"/>
        </w:rPr>
        <w:instrText xml:space="preserve"> FORMCHECKBOX </w:instrText>
      </w:r>
      <w:r w:rsidR="00FD03E2">
        <w:rPr>
          <w:rFonts w:eastAsia="Century Gothic" w:cs="Arial"/>
          <w:sz w:val="20"/>
          <w:szCs w:val="20"/>
        </w:rPr>
      </w:r>
      <w:r w:rsidR="00FD03E2">
        <w:rPr>
          <w:rFonts w:eastAsia="Century Gothic" w:cs="Arial"/>
          <w:sz w:val="20"/>
          <w:szCs w:val="20"/>
        </w:rPr>
        <w:fldChar w:fldCharType="separate"/>
      </w:r>
      <w:r w:rsidRPr="00E41C1C">
        <w:rPr>
          <w:rFonts w:eastAsia="Century Gothic" w:cs="Arial"/>
          <w:sz w:val="20"/>
          <w:szCs w:val="20"/>
        </w:rPr>
        <w:fldChar w:fldCharType="end"/>
      </w:r>
      <w:r>
        <w:rPr>
          <w:sz w:val="20"/>
          <w:szCs w:val="20"/>
        </w:rPr>
        <w:t xml:space="preserve">  Elenco allegato (per più di 5 specie)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701"/>
        <w:gridCol w:w="1701"/>
      </w:tblGrid>
      <w:tr w:rsidR="00DF73E7" w14:paraId="2C2CD2E4" w14:textId="77777777" w:rsidTr="00200523">
        <w:trPr>
          <w:trHeight w:val="488"/>
        </w:trPr>
        <w:tc>
          <w:tcPr>
            <w:tcW w:w="5920" w:type="dxa"/>
          </w:tcPr>
          <w:p w14:paraId="3164DB9D" w14:textId="77777777" w:rsidR="00200523" w:rsidRPr="00757990" w:rsidRDefault="00610C9C" w:rsidP="00962E22">
            <w:pPr>
              <w:spacing w:before="60" w:after="60" w:line="260" w:lineRule="atLeast"/>
              <w:ind w:left="74"/>
              <w:rPr>
                <w:rFonts w:cs="Arial"/>
                <w:sz w:val="20"/>
                <w:szCs w:val="20"/>
              </w:rPr>
            </w:pPr>
            <w:r>
              <w:rPr>
                <w:szCs w:val="20"/>
              </w:rPr>
              <w:t>Specie (nome zoologico, se noto)</w:t>
            </w:r>
          </w:p>
        </w:tc>
        <w:tc>
          <w:tcPr>
            <w:tcW w:w="1701" w:type="dxa"/>
          </w:tcPr>
          <w:p w14:paraId="0549EC5B" w14:textId="77777777" w:rsidR="00200523" w:rsidRPr="00757990" w:rsidRDefault="00610C9C" w:rsidP="00200523">
            <w:pPr>
              <w:spacing w:before="60" w:after="60" w:line="260" w:lineRule="atLeast"/>
              <w:ind w:left="74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Capacità complessiva</w:t>
            </w:r>
          </w:p>
        </w:tc>
        <w:tc>
          <w:tcPr>
            <w:tcW w:w="1701" w:type="dxa"/>
          </w:tcPr>
          <w:p w14:paraId="7FFD1C1F" w14:textId="77777777" w:rsidR="00200523" w:rsidRPr="00757990" w:rsidRDefault="00610C9C" w:rsidP="00200523">
            <w:pPr>
              <w:spacing w:before="60" w:after="60" w:line="260" w:lineRule="atLeast"/>
              <w:ind w:left="74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Volume auspicato dell'attività commerciale annua</w:t>
            </w:r>
          </w:p>
        </w:tc>
      </w:tr>
      <w:tr w:rsidR="00DF73E7" w14:paraId="029450DF" w14:textId="77777777" w:rsidTr="00200523">
        <w:trPr>
          <w:trHeight w:val="1702"/>
        </w:trPr>
        <w:tc>
          <w:tcPr>
            <w:tcW w:w="5920" w:type="dxa"/>
          </w:tcPr>
          <w:p w14:paraId="4EA33198" w14:textId="77777777" w:rsidR="00200523" w:rsidRPr="00757990" w:rsidRDefault="00610C9C" w:rsidP="00757990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  <w:p w14:paraId="65B279F8" w14:textId="77777777" w:rsidR="00200523" w:rsidRPr="00757990" w:rsidRDefault="00610C9C" w:rsidP="00757990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  <w:p w14:paraId="0AFE1290" w14:textId="77777777" w:rsidR="00200523" w:rsidRPr="00E46A9E" w:rsidRDefault="00610C9C" w:rsidP="00757990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E46A9E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6A9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46A9E">
              <w:rPr>
                <w:rFonts w:cs="Arial"/>
                <w:sz w:val="20"/>
                <w:szCs w:val="20"/>
              </w:rPr>
            </w:r>
            <w:r w:rsidRPr="00E46A9E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6A9E">
              <w:rPr>
                <w:rFonts w:cs="Arial"/>
                <w:sz w:val="20"/>
                <w:szCs w:val="20"/>
              </w:rPr>
              <w:fldChar w:fldCharType="end"/>
            </w:r>
          </w:p>
          <w:p w14:paraId="501ACE44" w14:textId="77777777" w:rsidR="00200523" w:rsidRPr="00757990" w:rsidRDefault="00610C9C" w:rsidP="00536224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  <w:p w14:paraId="2F67EA22" w14:textId="77777777" w:rsidR="00200523" w:rsidRPr="00E46A9E" w:rsidRDefault="00610C9C" w:rsidP="00200523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408DF59D" w14:textId="77777777" w:rsidR="00200523" w:rsidRPr="00757990" w:rsidRDefault="00610C9C" w:rsidP="00200523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/ </w:t>
            </w: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  <w:p w14:paraId="21146B05" w14:textId="77777777" w:rsidR="00200523" w:rsidRDefault="00610C9C" w:rsidP="00200523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/ </w:t>
            </w: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  <w:p w14:paraId="275A5045" w14:textId="77777777" w:rsidR="00200523" w:rsidRDefault="00610C9C" w:rsidP="00200523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/ </w:t>
            </w: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  <w:p w14:paraId="4EC63C69" w14:textId="77777777" w:rsidR="00200523" w:rsidRDefault="00610C9C" w:rsidP="00200523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/ </w:t>
            </w: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  <w:p w14:paraId="26085DB7" w14:textId="77777777" w:rsidR="00200523" w:rsidRDefault="00610C9C" w:rsidP="00200523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/ </w:t>
            </w: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29FFF998" w14:textId="77777777" w:rsidR="00200523" w:rsidRPr="00757990" w:rsidRDefault="00610C9C" w:rsidP="00200523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  <w:p w14:paraId="5C16F3F7" w14:textId="77777777" w:rsidR="00200523" w:rsidRPr="00757990" w:rsidRDefault="00610C9C" w:rsidP="00200523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  <w:p w14:paraId="779A29F6" w14:textId="77777777" w:rsidR="00200523" w:rsidRPr="00757990" w:rsidRDefault="00610C9C" w:rsidP="00200523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  <w:p w14:paraId="7048BD66" w14:textId="77777777" w:rsidR="00200523" w:rsidRPr="00757990" w:rsidRDefault="00610C9C" w:rsidP="00200523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  <w:p w14:paraId="3196D5C9" w14:textId="77777777" w:rsidR="00200523" w:rsidRDefault="00610C9C" w:rsidP="00200523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0EEF2E1E" w14:textId="77777777" w:rsidR="00962E22" w:rsidRDefault="00610C9C" w:rsidP="00962E22">
      <w:pPr>
        <w:spacing w:before="240" w:after="180" w:line="260" w:lineRule="atLeast"/>
        <w:rPr>
          <w:sz w:val="20"/>
        </w:rPr>
      </w:pPr>
      <w:r>
        <w:rPr>
          <w:sz w:val="20"/>
        </w:rPr>
        <w:t>5.3</w:t>
      </w:r>
      <w:r>
        <w:t xml:space="preserve"> Provenienza degli animali (indicare tutte le possibilità)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1"/>
        <w:gridCol w:w="2801"/>
        <w:gridCol w:w="3332"/>
      </w:tblGrid>
      <w:tr w:rsidR="00DF73E7" w14:paraId="70BA5556" w14:textId="77777777" w:rsidTr="00962E22">
        <w:tc>
          <w:tcPr>
            <w:tcW w:w="3099" w:type="dxa"/>
          </w:tcPr>
          <w:p w14:paraId="08C8E3BC" w14:textId="77777777" w:rsidR="00962E22" w:rsidRPr="00757990" w:rsidRDefault="00610C9C" w:rsidP="00962E22">
            <w:pPr>
              <w:spacing w:before="60" w:after="60" w:line="260" w:lineRule="atLeast"/>
              <w:ind w:left="426" w:hanging="352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D03E2">
              <w:rPr>
                <w:rFonts w:cs="Arial"/>
                <w:sz w:val="20"/>
                <w:szCs w:val="20"/>
              </w:rPr>
            </w:r>
            <w:r w:rsidR="00FD03E2">
              <w:rPr>
                <w:rFonts w:cs="Arial"/>
                <w:sz w:val="20"/>
                <w:szCs w:val="20"/>
              </w:rPr>
              <w:fldChar w:fldCharType="separate"/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  <w:t>Privata</w:t>
            </w:r>
          </w:p>
        </w:tc>
        <w:tc>
          <w:tcPr>
            <w:tcW w:w="2821" w:type="dxa"/>
          </w:tcPr>
          <w:p w14:paraId="1DD55B92" w14:textId="77777777" w:rsidR="00962E22" w:rsidRPr="00757990" w:rsidRDefault="00610C9C" w:rsidP="00962E22">
            <w:pPr>
              <w:spacing w:before="60" w:after="60" w:line="260" w:lineRule="atLeast"/>
              <w:ind w:left="445" w:hanging="371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D03E2">
              <w:rPr>
                <w:rFonts w:cs="Arial"/>
                <w:sz w:val="20"/>
                <w:szCs w:val="20"/>
              </w:rPr>
            </w:r>
            <w:r w:rsidR="00FD03E2">
              <w:rPr>
                <w:rFonts w:cs="Arial"/>
                <w:sz w:val="20"/>
                <w:szCs w:val="20"/>
              </w:rPr>
              <w:fldChar w:fldCharType="separate"/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  <w:t>Allevatori/trici</w:t>
            </w:r>
          </w:p>
        </w:tc>
        <w:tc>
          <w:tcPr>
            <w:tcW w:w="3367" w:type="dxa"/>
          </w:tcPr>
          <w:p w14:paraId="1D26B354" w14:textId="77777777" w:rsidR="00962E22" w:rsidRPr="00757990" w:rsidRDefault="00610C9C" w:rsidP="00962E22">
            <w:pPr>
              <w:spacing w:before="60" w:after="60" w:line="260" w:lineRule="atLeast"/>
              <w:ind w:left="459" w:hanging="385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D03E2">
              <w:rPr>
                <w:rFonts w:cs="Arial"/>
                <w:sz w:val="20"/>
                <w:szCs w:val="20"/>
              </w:rPr>
            </w:r>
            <w:r w:rsidR="00FD03E2">
              <w:rPr>
                <w:rFonts w:cs="Arial"/>
                <w:sz w:val="20"/>
                <w:szCs w:val="20"/>
              </w:rPr>
              <w:fldChar w:fldCharType="separate"/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  <w:t>Allevamento proprio</w:t>
            </w:r>
          </w:p>
        </w:tc>
      </w:tr>
      <w:tr w:rsidR="00DF73E7" w14:paraId="7F22A0BA" w14:textId="77777777" w:rsidTr="00962E22">
        <w:tc>
          <w:tcPr>
            <w:tcW w:w="3099" w:type="dxa"/>
          </w:tcPr>
          <w:p w14:paraId="3768AA72" w14:textId="77777777" w:rsidR="00962E22" w:rsidRPr="00757990" w:rsidRDefault="00610C9C" w:rsidP="00962E22">
            <w:pPr>
              <w:spacing w:before="60" w:after="60" w:line="260" w:lineRule="atLeast"/>
              <w:ind w:left="426" w:hanging="352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D03E2">
              <w:rPr>
                <w:rFonts w:cs="Arial"/>
                <w:sz w:val="20"/>
                <w:szCs w:val="20"/>
              </w:rPr>
            </w:r>
            <w:r w:rsidR="00FD03E2">
              <w:rPr>
                <w:rFonts w:cs="Arial"/>
                <w:sz w:val="20"/>
                <w:szCs w:val="20"/>
              </w:rPr>
              <w:fldChar w:fldCharType="separate"/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  <w:t>Commercianti</w:t>
            </w:r>
          </w:p>
        </w:tc>
        <w:tc>
          <w:tcPr>
            <w:tcW w:w="2821" w:type="dxa"/>
          </w:tcPr>
          <w:p w14:paraId="455FA7F6" w14:textId="77777777" w:rsidR="00962E22" w:rsidRPr="00757990" w:rsidRDefault="00610C9C" w:rsidP="00200523">
            <w:pPr>
              <w:spacing w:before="60" w:after="60" w:line="260" w:lineRule="atLeast"/>
              <w:ind w:left="445" w:hanging="371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D03E2">
              <w:rPr>
                <w:rFonts w:cs="Arial"/>
                <w:sz w:val="20"/>
                <w:szCs w:val="20"/>
              </w:rPr>
            </w:r>
            <w:r w:rsidR="00FD03E2">
              <w:rPr>
                <w:rFonts w:cs="Arial"/>
                <w:sz w:val="20"/>
                <w:szCs w:val="20"/>
              </w:rPr>
              <w:fldChar w:fldCharType="separate"/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  <w:t>Importazione</w:t>
            </w:r>
          </w:p>
        </w:tc>
        <w:tc>
          <w:tcPr>
            <w:tcW w:w="3367" w:type="dxa"/>
          </w:tcPr>
          <w:p w14:paraId="01BB6C53" w14:textId="77777777" w:rsidR="00962E22" w:rsidRPr="00757990" w:rsidRDefault="00610C9C" w:rsidP="00962E22">
            <w:pPr>
              <w:spacing w:before="60" w:after="60" w:line="260" w:lineRule="atLeast"/>
              <w:ind w:left="459" w:hanging="385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D03E2">
              <w:rPr>
                <w:rFonts w:cs="Arial"/>
                <w:sz w:val="20"/>
                <w:szCs w:val="20"/>
              </w:rPr>
            </w:r>
            <w:r w:rsidR="00FD03E2">
              <w:rPr>
                <w:rFonts w:cs="Arial"/>
                <w:sz w:val="20"/>
                <w:szCs w:val="20"/>
              </w:rPr>
              <w:fldChar w:fldCharType="separate"/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  <w:t>Altra, ovvero:</w:t>
            </w:r>
          </w:p>
          <w:p w14:paraId="0E376B78" w14:textId="77777777" w:rsidR="00962E22" w:rsidRPr="00757990" w:rsidRDefault="00610C9C" w:rsidP="00962E22">
            <w:pPr>
              <w:spacing w:before="60" w:after="60" w:line="260" w:lineRule="atLeast"/>
              <w:ind w:left="459" w:hanging="385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6E7CF102" w14:textId="77777777" w:rsidR="00962E22" w:rsidRPr="00EA4DC5" w:rsidRDefault="00610C9C" w:rsidP="00962E22">
      <w:pPr>
        <w:suppressAutoHyphens/>
        <w:spacing w:before="60" w:line="200" w:lineRule="exact"/>
        <w:ind w:left="142" w:hanging="142"/>
        <w:rPr>
          <w:rFonts w:eastAsia="Century Gothic" w:cs="Arial"/>
          <w:sz w:val="16"/>
        </w:rPr>
      </w:pPr>
      <w:r>
        <w:rPr>
          <w:sz w:val="16"/>
        </w:rPr>
        <w:t>*In caso di provenienza dall'estero, richiedere separatamente l'autorizzazione all'importazione</w:t>
      </w:r>
    </w:p>
    <w:p w14:paraId="4A36DA3A" w14:textId="77777777" w:rsidR="00962E22" w:rsidRPr="00E41C1C" w:rsidRDefault="00610C9C" w:rsidP="00962E22">
      <w:pPr>
        <w:spacing w:before="240" w:after="180" w:line="260" w:lineRule="atLeast"/>
        <w:rPr>
          <w:rFonts w:eastAsia="Century Gothic" w:cs="Arial"/>
          <w:noProof/>
          <w:sz w:val="20"/>
          <w:szCs w:val="20"/>
        </w:rPr>
      </w:pPr>
      <w:r>
        <w:br w:type="page"/>
      </w:r>
      <w:r>
        <w:rPr>
          <w:sz w:val="20"/>
          <w:szCs w:val="20"/>
        </w:rPr>
        <w:lastRenderedPageBreak/>
        <w:t>5.4 Obbligo di autorizzazione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DF73E7" w14:paraId="1178E62D" w14:textId="77777777" w:rsidTr="00962E22">
        <w:tc>
          <w:tcPr>
            <w:tcW w:w="9356" w:type="dxa"/>
          </w:tcPr>
          <w:p w14:paraId="355ED0B1" w14:textId="77777777" w:rsidR="00962E22" w:rsidRPr="00E41C1C" w:rsidRDefault="00610C9C" w:rsidP="003328F3">
            <w:pPr>
              <w:spacing w:before="60" w:after="60" w:line="260" w:lineRule="atLeast"/>
              <w:ind w:left="460" w:hanging="386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FD03E2">
              <w:rPr>
                <w:rFonts w:eastAsia="Century Gothic" w:cs="Arial"/>
                <w:sz w:val="20"/>
                <w:szCs w:val="20"/>
              </w:rPr>
            </w:r>
            <w:r w:rsidR="00FD03E2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18"/>
                <w:szCs w:val="20"/>
              </w:rPr>
              <w:t>Singole specie sono soggette all'obbligo dell'autorizzazione di detenzione secondo il diritto in materia di protezione degli animali (l'autorizzazione va richiesta separatamente)</w:t>
            </w:r>
          </w:p>
        </w:tc>
      </w:tr>
      <w:tr w:rsidR="00DF73E7" w14:paraId="6B5AA9AE" w14:textId="77777777" w:rsidTr="00962E22">
        <w:tc>
          <w:tcPr>
            <w:tcW w:w="9356" w:type="dxa"/>
          </w:tcPr>
          <w:p w14:paraId="662317F3" w14:textId="77777777" w:rsidR="00962E22" w:rsidRPr="00E41C1C" w:rsidRDefault="00610C9C" w:rsidP="003328F3">
            <w:pPr>
              <w:spacing w:before="60" w:after="60" w:line="260" w:lineRule="atLeast"/>
              <w:ind w:left="460" w:hanging="386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FD03E2">
              <w:rPr>
                <w:rFonts w:eastAsia="Century Gothic" w:cs="Arial"/>
                <w:sz w:val="20"/>
                <w:szCs w:val="20"/>
              </w:rPr>
            </w:r>
            <w:r w:rsidR="00FD03E2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18"/>
                <w:szCs w:val="20"/>
              </w:rPr>
              <w:t>Singole specie sono soggette all'obbligo dell'autorizzazione di detenzione secondo il diritto in materia di caccia (l'autorizzazione va richiesta separatamente)</w:t>
            </w:r>
          </w:p>
        </w:tc>
      </w:tr>
      <w:tr w:rsidR="00DF73E7" w14:paraId="119EF417" w14:textId="77777777" w:rsidTr="00DB0420">
        <w:tc>
          <w:tcPr>
            <w:tcW w:w="9356" w:type="dxa"/>
          </w:tcPr>
          <w:p w14:paraId="102C6157" w14:textId="77777777" w:rsidR="00DB0420" w:rsidRPr="00E41C1C" w:rsidRDefault="00610C9C" w:rsidP="003328F3">
            <w:pPr>
              <w:spacing w:before="60" w:after="60" w:line="260" w:lineRule="atLeast"/>
              <w:ind w:left="460" w:hanging="386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FD03E2">
              <w:rPr>
                <w:rFonts w:eastAsia="Century Gothic" w:cs="Arial"/>
                <w:sz w:val="20"/>
                <w:szCs w:val="20"/>
              </w:rPr>
            </w:r>
            <w:r w:rsidR="00FD03E2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18"/>
                <w:szCs w:val="20"/>
              </w:rPr>
              <w:t>Singole specie sono soggette all'obbligo dell'autorizzazione di detenzione CITES (le autorizzazioni di importazione/esportazione vanno richieste separatamente)</w:t>
            </w:r>
          </w:p>
        </w:tc>
      </w:tr>
      <w:tr w:rsidR="00DF73E7" w14:paraId="12F2511D" w14:textId="77777777" w:rsidTr="00962E22">
        <w:tc>
          <w:tcPr>
            <w:tcW w:w="9356" w:type="dxa"/>
          </w:tcPr>
          <w:p w14:paraId="1A06D3A6" w14:textId="77777777" w:rsidR="00962E22" w:rsidRPr="00E41C1C" w:rsidRDefault="00610C9C" w:rsidP="00962E22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FD03E2">
              <w:rPr>
                <w:rFonts w:eastAsia="Century Gothic" w:cs="Arial"/>
                <w:sz w:val="20"/>
                <w:szCs w:val="20"/>
              </w:rPr>
            </w:r>
            <w:r w:rsidR="00FD03E2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Altro ovvero: 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</w:tc>
      </w:tr>
    </w:tbl>
    <w:p w14:paraId="751E75C9" w14:textId="77777777" w:rsidR="00962E22" w:rsidRDefault="00610C9C" w:rsidP="00962E22">
      <w:pPr>
        <w:spacing w:before="360" w:after="180" w:line="260" w:lineRule="atLeast"/>
        <w:rPr>
          <w:sz w:val="20"/>
        </w:rPr>
      </w:pPr>
      <w:r>
        <w:rPr>
          <w:sz w:val="20"/>
        </w:rPr>
        <w:t>5.5 Foraggiamento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DF73E7" w14:paraId="3C078C2C" w14:textId="77777777" w:rsidTr="00962E22">
        <w:tc>
          <w:tcPr>
            <w:tcW w:w="9287" w:type="dxa"/>
          </w:tcPr>
          <w:p w14:paraId="2C999F53" w14:textId="77777777" w:rsidR="00962E22" w:rsidRDefault="00610C9C" w:rsidP="00962E22">
            <w:pPr>
              <w:spacing w:before="60" w:after="60" w:line="260" w:lineRule="atLeast"/>
              <w:ind w:left="74"/>
              <w:rPr>
                <w:sz w:val="20"/>
              </w:rPr>
            </w:pPr>
            <w:r>
              <w:rPr>
                <w:sz w:val="20"/>
              </w:rPr>
              <w:t>Se il foraggiamento avviene con animali vivi, indicare quali e in che modo e motivare:</w:t>
            </w:r>
          </w:p>
          <w:p w14:paraId="1C81FE02" w14:textId="77777777" w:rsidR="00962E22" w:rsidRDefault="00610C9C" w:rsidP="00962E22">
            <w:pPr>
              <w:spacing w:before="60" w:after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  <w:p w14:paraId="41FA57D0" w14:textId="77777777" w:rsidR="00962E22" w:rsidRPr="00757990" w:rsidRDefault="00610C9C" w:rsidP="00962E22">
            <w:pPr>
              <w:spacing w:before="60" w:after="60" w:line="260" w:lineRule="atLeast"/>
              <w:ind w:left="74"/>
              <w:rPr>
                <w:sz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08994403" w14:textId="77777777" w:rsidR="00FE645E" w:rsidRDefault="00610C9C" w:rsidP="00C82412">
      <w:pPr>
        <w:spacing w:before="360" w:after="180" w:line="260" w:lineRule="atLeast"/>
        <w:rPr>
          <w:b/>
        </w:rPr>
      </w:pPr>
      <w:r>
        <w:rPr>
          <w:b/>
        </w:rPr>
        <w:t>6 Infrastruttura</w:t>
      </w:r>
    </w:p>
    <w:p w14:paraId="7AD2DA43" w14:textId="77777777" w:rsidR="00FE645E" w:rsidRDefault="00610C9C" w:rsidP="00BE0F9F">
      <w:pPr>
        <w:spacing w:after="180" w:line="260" w:lineRule="atLeast"/>
        <w:rPr>
          <w:sz w:val="20"/>
          <w:szCs w:val="20"/>
        </w:rPr>
      </w:pPr>
      <w:r>
        <w:rPr>
          <w:sz w:val="20"/>
          <w:szCs w:val="20"/>
        </w:rPr>
        <w:t>6.1 Numero di recinti / dimensione di ogni recinto per gli animali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1211"/>
        <w:gridCol w:w="1234"/>
        <w:gridCol w:w="1216"/>
        <w:gridCol w:w="1102"/>
        <w:gridCol w:w="1180"/>
        <w:gridCol w:w="1132"/>
      </w:tblGrid>
      <w:tr w:rsidR="00DF73E7" w14:paraId="1ED48E50" w14:textId="77777777" w:rsidTr="003051A7">
        <w:tc>
          <w:tcPr>
            <w:tcW w:w="9322" w:type="dxa"/>
            <w:gridSpan w:val="7"/>
          </w:tcPr>
          <w:p w14:paraId="060C3EDE" w14:textId="77777777" w:rsidR="003328F3" w:rsidRPr="00E41C1C" w:rsidRDefault="00610C9C" w:rsidP="003051A7">
            <w:pPr>
              <w:spacing w:before="60" w:after="60" w:line="260" w:lineRule="atLeast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FD03E2">
              <w:rPr>
                <w:rFonts w:eastAsia="Century Gothic" w:cs="Arial"/>
                <w:sz w:val="20"/>
                <w:szCs w:val="20"/>
              </w:rPr>
            </w:r>
            <w:r w:rsidR="00FD03E2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Dimensioni e attrezzature rispettano l'ordinanza del 23 aprile 2008 sulla protezione degli animali</w:t>
            </w:r>
          </w:p>
        </w:tc>
      </w:tr>
      <w:tr w:rsidR="00DF73E7" w14:paraId="31128C62" w14:textId="77777777" w:rsidTr="003051A7">
        <w:tc>
          <w:tcPr>
            <w:tcW w:w="9322" w:type="dxa"/>
            <w:gridSpan w:val="7"/>
          </w:tcPr>
          <w:p w14:paraId="5B64475C" w14:textId="77777777" w:rsidR="003328F3" w:rsidRPr="00E41C1C" w:rsidRDefault="00610C9C" w:rsidP="003051A7">
            <w:pPr>
              <w:spacing w:before="60" w:after="60" w:line="260" w:lineRule="atLeast"/>
              <w:ind w:left="352" w:hanging="352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FD03E2">
              <w:rPr>
                <w:rFonts w:eastAsia="Century Gothic" w:cs="Arial"/>
                <w:sz w:val="20"/>
                <w:szCs w:val="20"/>
              </w:rPr>
            </w:r>
            <w:r w:rsidR="00FD03E2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Sono presenti divergenze dalle prescrizioni di protezione degli animali (motivare in un documento separato)</w:t>
            </w:r>
            <w:r>
              <w:rPr>
                <w:sz w:val="16"/>
                <w:szCs w:val="20"/>
              </w:rPr>
              <w:t xml:space="preserve"> </w:t>
            </w:r>
          </w:p>
        </w:tc>
      </w:tr>
      <w:tr w:rsidR="00DF73E7" w14:paraId="3643DE87" w14:textId="77777777" w:rsidTr="003051A7">
        <w:tc>
          <w:tcPr>
            <w:tcW w:w="9322" w:type="dxa"/>
            <w:gridSpan w:val="7"/>
          </w:tcPr>
          <w:p w14:paraId="2FA05E06" w14:textId="77777777" w:rsidR="003328F3" w:rsidRPr="00E41C1C" w:rsidRDefault="00610C9C" w:rsidP="003328F3">
            <w:pPr>
              <w:spacing w:before="60" w:after="120" w:line="260" w:lineRule="atLeast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FD03E2">
              <w:rPr>
                <w:rFonts w:eastAsia="Century Gothic" w:cs="Arial"/>
                <w:sz w:val="20"/>
                <w:szCs w:val="20"/>
              </w:rPr>
            </w:r>
            <w:r w:rsidR="00FD03E2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Schizzi dei piani allegati</w:t>
            </w:r>
          </w:p>
        </w:tc>
      </w:tr>
      <w:tr w:rsidR="00DF73E7" w14:paraId="352F7ABC" w14:textId="77777777" w:rsidTr="003051A7">
        <w:tc>
          <w:tcPr>
            <w:tcW w:w="9322" w:type="dxa"/>
            <w:gridSpan w:val="7"/>
          </w:tcPr>
          <w:p w14:paraId="64BCAC6B" w14:textId="77777777" w:rsidR="003328F3" w:rsidRPr="00E41C1C" w:rsidRDefault="00610C9C" w:rsidP="003328F3">
            <w:pPr>
              <w:spacing w:before="60" w:after="120" w:line="260" w:lineRule="atLeast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FD03E2">
              <w:rPr>
                <w:rFonts w:eastAsia="Century Gothic" w:cs="Arial"/>
                <w:sz w:val="20"/>
                <w:szCs w:val="20"/>
              </w:rPr>
            </w:r>
            <w:r w:rsidR="00FD03E2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Elenco con dimensioni allegato (per più di 5 specie)</w:t>
            </w:r>
          </w:p>
        </w:tc>
      </w:tr>
      <w:tr w:rsidR="00DF73E7" w14:paraId="0BD95F2A" w14:textId="77777777" w:rsidTr="003328F3">
        <w:trPr>
          <w:trHeight w:val="396"/>
        </w:trPr>
        <w:tc>
          <w:tcPr>
            <w:tcW w:w="2235" w:type="dxa"/>
            <w:vMerge w:val="restart"/>
          </w:tcPr>
          <w:p w14:paraId="79844D6B" w14:textId="77777777" w:rsidR="00CE06BB" w:rsidRPr="00757990" w:rsidRDefault="00610C9C" w:rsidP="00126DA1">
            <w:pPr>
              <w:spacing w:before="60" w:after="60" w:line="260" w:lineRule="atLeast"/>
              <w:ind w:left="74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Specie 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20"/>
              </w:rPr>
              <w:t>(nome zoologico)</w:t>
            </w:r>
          </w:p>
        </w:tc>
        <w:tc>
          <w:tcPr>
            <w:tcW w:w="3716" w:type="dxa"/>
            <w:gridSpan w:val="3"/>
          </w:tcPr>
          <w:p w14:paraId="639AFAE1" w14:textId="77777777" w:rsidR="00CE06BB" w:rsidRPr="00757990" w:rsidRDefault="00610C9C" w:rsidP="000241F8">
            <w:pPr>
              <w:spacing w:before="60" w:after="60" w:line="260" w:lineRule="atLeast"/>
              <w:ind w:left="74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Recinto esterno</w:t>
            </w:r>
          </w:p>
        </w:tc>
        <w:tc>
          <w:tcPr>
            <w:tcW w:w="3371" w:type="dxa"/>
            <w:gridSpan w:val="3"/>
          </w:tcPr>
          <w:p w14:paraId="4B977110" w14:textId="77777777" w:rsidR="00CE06BB" w:rsidRPr="00757990" w:rsidRDefault="00610C9C" w:rsidP="000241F8">
            <w:pPr>
              <w:spacing w:before="60" w:after="60" w:line="260" w:lineRule="atLeast"/>
              <w:ind w:left="74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Parco interno</w:t>
            </w:r>
          </w:p>
        </w:tc>
      </w:tr>
      <w:tr w:rsidR="00DF73E7" w14:paraId="1B119985" w14:textId="77777777" w:rsidTr="003328F3">
        <w:trPr>
          <w:trHeight w:val="396"/>
        </w:trPr>
        <w:tc>
          <w:tcPr>
            <w:tcW w:w="2235" w:type="dxa"/>
            <w:vMerge/>
          </w:tcPr>
          <w:p w14:paraId="2D247466" w14:textId="77777777" w:rsidR="00CE06BB" w:rsidRDefault="00CE06BB" w:rsidP="006D2043">
            <w:pPr>
              <w:spacing w:before="60" w:after="60" w:line="26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1238" w:type="dxa"/>
          </w:tcPr>
          <w:p w14:paraId="6A9231FD" w14:textId="77777777" w:rsidR="00CE06BB" w:rsidRDefault="00610C9C" w:rsidP="00CE06BB">
            <w:pPr>
              <w:spacing w:before="60" w:line="260" w:lineRule="atLeas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Numero</w:t>
            </w:r>
          </w:p>
        </w:tc>
        <w:tc>
          <w:tcPr>
            <w:tcW w:w="1239" w:type="dxa"/>
          </w:tcPr>
          <w:p w14:paraId="059494F3" w14:textId="77777777" w:rsidR="00CE06BB" w:rsidRDefault="00610C9C" w:rsidP="006D2043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Superficie</w:t>
            </w:r>
          </w:p>
        </w:tc>
        <w:tc>
          <w:tcPr>
            <w:tcW w:w="1239" w:type="dxa"/>
          </w:tcPr>
          <w:p w14:paraId="3022E02E" w14:textId="77777777" w:rsidR="00CE06BB" w:rsidRDefault="00610C9C" w:rsidP="006D2043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Volume</w:t>
            </w:r>
          </w:p>
        </w:tc>
        <w:tc>
          <w:tcPr>
            <w:tcW w:w="1112" w:type="dxa"/>
          </w:tcPr>
          <w:p w14:paraId="44FF1D80" w14:textId="77777777" w:rsidR="00CE06BB" w:rsidRDefault="00610C9C" w:rsidP="006D2043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Numero</w:t>
            </w:r>
          </w:p>
        </w:tc>
        <w:tc>
          <w:tcPr>
            <w:tcW w:w="1112" w:type="dxa"/>
          </w:tcPr>
          <w:p w14:paraId="0A1B9AB5" w14:textId="77777777" w:rsidR="00CE06BB" w:rsidRDefault="00610C9C" w:rsidP="006D2043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Superficie</w:t>
            </w:r>
          </w:p>
        </w:tc>
        <w:tc>
          <w:tcPr>
            <w:tcW w:w="1147" w:type="dxa"/>
          </w:tcPr>
          <w:p w14:paraId="600AD81C" w14:textId="77777777" w:rsidR="00CE06BB" w:rsidRDefault="00610C9C" w:rsidP="006D2043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Volume</w:t>
            </w:r>
          </w:p>
        </w:tc>
      </w:tr>
      <w:tr w:rsidR="00DF73E7" w14:paraId="3BEB3C0D" w14:textId="77777777" w:rsidTr="003328F3">
        <w:trPr>
          <w:trHeight w:val="396"/>
        </w:trPr>
        <w:tc>
          <w:tcPr>
            <w:tcW w:w="2235" w:type="dxa"/>
          </w:tcPr>
          <w:p w14:paraId="0D3B33A6" w14:textId="77777777" w:rsidR="00CE06BB" w:rsidRDefault="00610C9C" w:rsidP="00CE06BB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38" w:type="dxa"/>
          </w:tcPr>
          <w:p w14:paraId="333920DA" w14:textId="77777777" w:rsidR="00CE06BB" w:rsidRDefault="00610C9C" w:rsidP="00CE06BB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39" w:type="dxa"/>
          </w:tcPr>
          <w:p w14:paraId="31AE11DB" w14:textId="77777777" w:rsidR="00CE06BB" w:rsidRDefault="00610C9C" w:rsidP="00CE06BB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39" w:type="dxa"/>
          </w:tcPr>
          <w:p w14:paraId="7DEFBD0C" w14:textId="77777777" w:rsidR="00CE06BB" w:rsidRDefault="00610C9C" w:rsidP="00CE06BB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12" w:type="dxa"/>
          </w:tcPr>
          <w:p w14:paraId="713461EE" w14:textId="77777777" w:rsidR="00CE06BB" w:rsidRDefault="00610C9C" w:rsidP="00CE06BB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12" w:type="dxa"/>
          </w:tcPr>
          <w:p w14:paraId="019DC8F2" w14:textId="77777777" w:rsidR="00CE06BB" w:rsidRDefault="00610C9C" w:rsidP="00CE06BB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47" w:type="dxa"/>
          </w:tcPr>
          <w:p w14:paraId="1D32AB88" w14:textId="77777777" w:rsidR="00CE06BB" w:rsidRDefault="00610C9C" w:rsidP="00CE06BB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F73E7" w14:paraId="574D7D4B" w14:textId="77777777" w:rsidTr="003328F3">
        <w:trPr>
          <w:trHeight w:val="396"/>
        </w:trPr>
        <w:tc>
          <w:tcPr>
            <w:tcW w:w="2235" w:type="dxa"/>
          </w:tcPr>
          <w:p w14:paraId="4A6B942E" w14:textId="77777777" w:rsidR="00CE06BB" w:rsidRDefault="00610C9C" w:rsidP="00CE06BB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38" w:type="dxa"/>
          </w:tcPr>
          <w:p w14:paraId="1C207597" w14:textId="77777777" w:rsidR="00CE06BB" w:rsidRDefault="00610C9C" w:rsidP="00CE06BB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39" w:type="dxa"/>
          </w:tcPr>
          <w:p w14:paraId="244BE345" w14:textId="77777777" w:rsidR="00CE06BB" w:rsidRDefault="00610C9C" w:rsidP="00CE06BB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39" w:type="dxa"/>
          </w:tcPr>
          <w:p w14:paraId="0E5A9780" w14:textId="77777777" w:rsidR="00CE06BB" w:rsidRDefault="00610C9C" w:rsidP="00CE06BB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12" w:type="dxa"/>
          </w:tcPr>
          <w:p w14:paraId="4472BD47" w14:textId="77777777" w:rsidR="00CE06BB" w:rsidRDefault="00610C9C" w:rsidP="00CE06BB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12" w:type="dxa"/>
          </w:tcPr>
          <w:p w14:paraId="00D413FB" w14:textId="77777777" w:rsidR="00CE06BB" w:rsidRDefault="00610C9C" w:rsidP="00CE06BB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47" w:type="dxa"/>
          </w:tcPr>
          <w:p w14:paraId="630F26B9" w14:textId="77777777" w:rsidR="00CE06BB" w:rsidRDefault="00610C9C" w:rsidP="00CE06BB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F73E7" w14:paraId="0DEFAFFE" w14:textId="77777777" w:rsidTr="003328F3">
        <w:trPr>
          <w:trHeight w:val="396"/>
        </w:trPr>
        <w:tc>
          <w:tcPr>
            <w:tcW w:w="2235" w:type="dxa"/>
          </w:tcPr>
          <w:p w14:paraId="52CC95BD" w14:textId="77777777" w:rsidR="00CE06BB" w:rsidRDefault="00610C9C" w:rsidP="00CE06BB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38" w:type="dxa"/>
          </w:tcPr>
          <w:p w14:paraId="0D99584B" w14:textId="77777777" w:rsidR="00CE06BB" w:rsidRDefault="00610C9C" w:rsidP="00CE06BB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39" w:type="dxa"/>
          </w:tcPr>
          <w:p w14:paraId="4EDCE68C" w14:textId="77777777" w:rsidR="00CE06BB" w:rsidRDefault="00610C9C" w:rsidP="00CE06BB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39" w:type="dxa"/>
          </w:tcPr>
          <w:p w14:paraId="0B8576A2" w14:textId="77777777" w:rsidR="00CE06BB" w:rsidRDefault="00610C9C" w:rsidP="00CE06BB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12" w:type="dxa"/>
          </w:tcPr>
          <w:p w14:paraId="1A24DC4D" w14:textId="77777777" w:rsidR="00CE06BB" w:rsidRDefault="00610C9C" w:rsidP="00CE06BB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12" w:type="dxa"/>
          </w:tcPr>
          <w:p w14:paraId="13243956" w14:textId="77777777" w:rsidR="00CE06BB" w:rsidRDefault="00610C9C" w:rsidP="00CE06BB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47" w:type="dxa"/>
          </w:tcPr>
          <w:p w14:paraId="6FB85708" w14:textId="77777777" w:rsidR="00CE06BB" w:rsidRDefault="00610C9C" w:rsidP="00CE06BB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F73E7" w14:paraId="234EAD9A" w14:textId="77777777" w:rsidTr="003328F3">
        <w:trPr>
          <w:trHeight w:val="396"/>
        </w:trPr>
        <w:tc>
          <w:tcPr>
            <w:tcW w:w="2235" w:type="dxa"/>
          </w:tcPr>
          <w:p w14:paraId="3F3F4DE8" w14:textId="77777777" w:rsidR="00CE06BB" w:rsidRDefault="00610C9C" w:rsidP="00CE06BB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38" w:type="dxa"/>
          </w:tcPr>
          <w:p w14:paraId="7A9CA4AE" w14:textId="77777777" w:rsidR="00CE06BB" w:rsidRDefault="00610C9C" w:rsidP="00CE06BB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39" w:type="dxa"/>
          </w:tcPr>
          <w:p w14:paraId="66669A86" w14:textId="77777777" w:rsidR="00CE06BB" w:rsidRDefault="00610C9C" w:rsidP="00CE06BB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39" w:type="dxa"/>
          </w:tcPr>
          <w:p w14:paraId="0942F581" w14:textId="77777777" w:rsidR="00CE06BB" w:rsidRDefault="00610C9C" w:rsidP="00CE06BB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12" w:type="dxa"/>
          </w:tcPr>
          <w:p w14:paraId="68D0FBC6" w14:textId="77777777" w:rsidR="00CE06BB" w:rsidRDefault="00610C9C" w:rsidP="00CE06BB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12" w:type="dxa"/>
          </w:tcPr>
          <w:p w14:paraId="3457D7B0" w14:textId="77777777" w:rsidR="00CE06BB" w:rsidRDefault="00610C9C" w:rsidP="00CE06BB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47" w:type="dxa"/>
          </w:tcPr>
          <w:p w14:paraId="28FA3EF9" w14:textId="77777777" w:rsidR="00CE06BB" w:rsidRDefault="00610C9C" w:rsidP="00CE06BB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F73E7" w14:paraId="75304747" w14:textId="77777777" w:rsidTr="003328F3">
        <w:trPr>
          <w:trHeight w:val="396"/>
        </w:trPr>
        <w:tc>
          <w:tcPr>
            <w:tcW w:w="2235" w:type="dxa"/>
          </w:tcPr>
          <w:p w14:paraId="1C66A9F0" w14:textId="77777777" w:rsidR="00CE06BB" w:rsidRDefault="00610C9C" w:rsidP="00CE06BB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38" w:type="dxa"/>
          </w:tcPr>
          <w:p w14:paraId="2992307C" w14:textId="77777777" w:rsidR="00CE06BB" w:rsidRDefault="00610C9C" w:rsidP="00CE06BB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39" w:type="dxa"/>
          </w:tcPr>
          <w:p w14:paraId="685AC5C8" w14:textId="77777777" w:rsidR="00CE06BB" w:rsidRDefault="00610C9C" w:rsidP="00CE06BB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39" w:type="dxa"/>
          </w:tcPr>
          <w:p w14:paraId="7D628775" w14:textId="77777777" w:rsidR="00CE06BB" w:rsidRDefault="00610C9C" w:rsidP="00CE06BB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12" w:type="dxa"/>
          </w:tcPr>
          <w:p w14:paraId="47F392BB" w14:textId="77777777" w:rsidR="00CE06BB" w:rsidRDefault="00610C9C" w:rsidP="00CE06BB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12" w:type="dxa"/>
          </w:tcPr>
          <w:p w14:paraId="6650FA41" w14:textId="77777777" w:rsidR="00CE06BB" w:rsidRDefault="00610C9C" w:rsidP="00CE06BB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47" w:type="dxa"/>
          </w:tcPr>
          <w:p w14:paraId="4B9D8626" w14:textId="77777777" w:rsidR="00CE06BB" w:rsidRDefault="00610C9C" w:rsidP="00CE06BB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582B6913" w14:textId="77777777" w:rsidR="00A111DC" w:rsidRPr="00E41C1C" w:rsidRDefault="00610C9C" w:rsidP="00A111DC">
      <w:pPr>
        <w:spacing w:before="240" w:after="180" w:line="260" w:lineRule="atLeast"/>
        <w:rPr>
          <w:rFonts w:eastAsia="Century Gothic" w:cs="Arial"/>
          <w:sz w:val="20"/>
        </w:rPr>
      </w:pPr>
      <w:r>
        <w:rPr>
          <w:sz w:val="20"/>
        </w:rPr>
        <w:t>6.2 Luce e clima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DF73E7" w14:paraId="646748B9" w14:textId="77777777" w:rsidTr="00A111DC">
        <w:tc>
          <w:tcPr>
            <w:tcW w:w="9322" w:type="dxa"/>
          </w:tcPr>
          <w:p w14:paraId="146AE887" w14:textId="23D62B82" w:rsidR="00A111DC" w:rsidRPr="00E41C1C" w:rsidRDefault="00610C9C" w:rsidP="006951F6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FD03E2">
              <w:rPr>
                <w:rFonts w:eastAsia="Century Gothic" w:cs="Arial"/>
                <w:sz w:val="20"/>
                <w:szCs w:val="20"/>
              </w:rPr>
            </w:r>
            <w:r w:rsidR="00FD03E2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Le condizioni di luce </w:t>
            </w:r>
            <w:r w:rsidR="008E24D8">
              <w:rPr>
                <w:sz w:val="20"/>
                <w:szCs w:val="20"/>
              </w:rPr>
              <w:t xml:space="preserve">e </w:t>
            </w:r>
            <w:r>
              <w:rPr>
                <w:sz w:val="20"/>
                <w:szCs w:val="20"/>
              </w:rPr>
              <w:t>climatiche rispettano l'ordinanza del 23 aprile 2008 sulla protezione degli animali</w:t>
            </w:r>
          </w:p>
        </w:tc>
      </w:tr>
      <w:tr w:rsidR="00DF73E7" w14:paraId="51300FBB" w14:textId="77777777" w:rsidTr="00A111DC">
        <w:tc>
          <w:tcPr>
            <w:tcW w:w="9322" w:type="dxa"/>
          </w:tcPr>
          <w:p w14:paraId="695DDE8F" w14:textId="77777777" w:rsidR="00A111DC" w:rsidRPr="00E41C1C" w:rsidRDefault="00610C9C" w:rsidP="00A111DC">
            <w:pPr>
              <w:spacing w:before="60" w:after="60" w:line="260" w:lineRule="atLeast"/>
              <w:ind w:left="426" w:hanging="352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FD03E2">
              <w:rPr>
                <w:rFonts w:eastAsia="Century Gothic" w:cs="Arial"/>
                <w:sz w:val="20"/>
                <w:szCs w:val="20"/>
              </w:rPr>
            </w:r>
            <w:r w:rsidR="00FD03E2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Sono presenti divergenze dalle prescrizioni di protezione degli animali (motivare in un documento separato)</w:t>
            </w:r>
            <w:r>
              <w:rPr>
                <w:sz w:val="16"/>
                <w:szCs w:val="20"/>
              </w:rPr>
              <w:t xml:space="preserve"> </w:t>
            </w:r>
          </w:p>
        </w:tc>
      </w:tr>
    </w:tbl>
    <w:p w14:paraId="3BD85578" w14:textId="77777777" w:rsidR="00F632DA" w:rsidRDefault="00F632DA" w:rsidP="00A111DC">
      <w:pPr>
        <w:spacing w:before="240" w:after="180" w:line="260" w:lineRule="atLeast"/>
        <w:rPr>
          <w:rFonts w:eastAsia="Century Gothic" w:cs="Arial"/>
          <w:sz w:val="20"/>
          <w:lang w:eastAsia="en-US"/>
        </w:rPr>
      </w:pPr>
    </w:p>
    <w:p w14:paraId="7553C2F1" w14:textId="77777777" w:rsidR="00A111DC" w:rsidRPr="00E41C1C" w:rsidRDefault="00610C9C" w:rsidP="00A111DC">
      <w:pPr>
        <w:spacing w:before="240" w:after="180" w:line="260" w:lineRule="atLeast"/>
        <w:rPr>
          <w:rFonts w:eastAsia="Century Gothic" w:cs="Arial"/>
          <w:sz w:val="20"/>
        </w:rPr>
      </w:pPr>
      <w:r>
        <w:br w:type="page"/>
      </w:r>
      <w:r>
        <w:rPr>
          <w:sz w:val="20"/>
        </w:rPr>
        <w:lastRenderedPageBreak/>
        <w:t>6.3 Misure speciali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DF73E7" w14:paraId="79FED0D7" w14:textId="77777777" w:rsidTr="00A111DC">
        <w:tc>
          <w:tcPr>
            <w:tcW w:w="9322" w:type="dxa"/>
          </w:tcPr>
          <w:p w14:paraId="296A9C66" w14:textId="77777777" w:rsidR="00A111DC" w:rsidRPr="00E41C1C" w:rsidRDefault="00610C9C" w:rsidP="00A111DC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FD03E2">
              <w:rPr>
                <w:rFonts w:eastAsia="Century Gothic" w:cs="Arial"/>
                <w:sz w:val="20"/>
                <w:szCs w:val="20"/>
              </w:rPr>
            </w:r>
            <w:r w:rsidR="00FD03E2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Protezione dal rumore</w:t>
            </w:r>
          </w:p>
        </w:tc>
      </w:tr>
      <w:tr w:rsidR="00DF73E7" w14:paraId="62495358" w14:textId="77777777" w:rsidTr="00A111DC">
        <w:tc>
          <w:tcPr>
            <w:tcW w:w="9322" w:type="dxa"/>
          </w:tcPr>
          <w:p w14:paraId="3F9EB580" w14:textId="77777777" w:rsidR="00A111DC" w:rsidRPr="00757990" w:rsidRDefault="00610C9C" w:rsidP="00A111DC">
            <w:pPr>
              <w:spacing w:before="60" w:after="60" w:line="260" w:lineRule="atLeast"/>
              <w:ind w:left="567" w:hanging="493"/>
              <w:rPr>
                <w:sz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D03E2">
              <w:rPr>
                <w:rFonts w:cs="Arial"/>
                <w:sz w:val="20"/>
                <w:szCs w:val="20"/>
              </w:rPr>
            </w:r>
            <w:r w:rsidR="00FD03E2">
              <w:rPr>
                <w:rFonts w:cs="Arial"/>
                <w:sz w:val="20"/>
                <w:szCs w:val="20"/>
              </w:rPr>
              <w:fldChar w:fldCharType="separate"/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Altro:</w:t>
            </w:r>
            <w:r>
              <w:rPr>
                <w:sz w:val="20"/>
              </w:rPr>
              <w:t xml:space="preserve"> </w:t>
            </w:r>
          </w:p>
          <w:p w14:paraId="46A5D0D5" w14:textId="77777777" w:rsidR="00A111DC" w:rsidRPr="00757990" w:rsidRDefault="00610C9C" w:rsidP="00A111DC">
            <w:pPr>
              <w:spacing w:before="60" w:after="60" w:line="260" w:lineRule="atLeast"/>
              <w:ind w:left="74"/>
              <w:rPr>
                <w:rFonts w:cs="Arial"/>
                <w:sz w:val="20"/>
                <w:szCs w:val="20"/>
              </w:rPr>
            </w:pPr>
            <w:r>
              <w:t>Descrizione:</w:t>
            </w:r>
            <w:r>
              <w:rPr>
                <w:sz w:val="20"/>
              </w:rPr>
              <w:t xml:space="preserve"> </w:t>
            </w:r>
            <w:r w:rsidRPr="00757990">
              <w:rPr>
                <w:sz w:val="20"/>
              </w:rPr>
              <w:fldChar w:fldCharType="begin" w:fldLock="1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57990">
              <w:rPr>
                <w:sz w:val="20"/>
              </w:rPr>
              <w:instrText xml:space="preserve"> FORMTEXT </w:instrText>
            </w:r>
            <w:r w:rsidRPr="00757990">
              <w:rPr>
                <w:sz w:val="20"/>
              </w:rPr>
            </w:r>
            <w:r w:rsidRPr="00757990"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757990">
              <w:rPr>
                <w:sz w:val="20"/>
              </w:rPr>
              <w:fldChar w:fldCharType="end"/>
            </w:r>
          </w:p>
        </w:tc>
      </w:tr>
    </w:tbl>
    <w:p w14:paraId="320F3A40" w14:textId="77777777" w:rsidR="00A111DC" w:rsidRPr="00E41C1C" w:rsidRDefault="00610C9C" w:rsidP="00A111DC">
      <w:pPr>
        <w:spacing w:before="360" w:after="180" w:line="260" w:lineRule="atLeast"/>
        <w:rPr>
          <w:rFonts w:eastAsia="Century Gothic" w:cs="Arial"/>
        </w:rPr>
      </w:pPr>
      <w:r>
        <w:rPr>
          <w:b/>
        </w:rPr>
        <w:t xml:space="preserve">7 Condizioni particolari in merito alla detenzione di animali </w:t>
      </w:r>
    </w:p>
    <w:p w14:paraId="0D3A7694" w14:textId="77777777" w:rsidR="00A111DC" w:rsidRPr="00E41C1C" w:rsidRDefault="00610C9C" w:rsidP="00A111DC">
      <w:pPr>
        <w:spacing w:after="180" w:line="260" w:lineRule="atLeast"/>
        <w:rPr>
          <w:rFonts w:eastAsia="Century Gothic" w:cs="Arial"/>
          <w:sz w:val="20"/>
        </w:rPr>
      </w:pPr>
      <w:r>
        <w:rPr>
          <w:sz w:val="20"/>
        </w:rPr>
        <w:t>7.1 In generale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DF73E7" w14:paraId="3CC76131" w14:textId="77777777" w:rsidTr="00A111DC">
        <w:tc>
          <w:tcPr>
            <w:tcW w:w="9322" w:type="dxa"/>
          </w:tcPr>
          <w:p w14:paraId="16E3D0A1" w14:textId="77777777" w:rsidR="00A111DC" w:rsidRPr="00E41C1C" w:rsidRDefault="00610C9C" w:rsidP="008B7911">
            <w:pPr>
              <w:spacing w:before="60" w:after="60" w:line="260" w:lineRule="atLeast"/>
              <w:ind w:left="426" w:hanging="352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FD03E2">
              <w:rPr>
                <w:rFonts w:eastAsia="Century Gothic" w:cs="Arial"/>
                <w:sz w:val="20"/>
                <w:szCs w:val="20"/>
              </w:rPr>
            </w:r>
            <w:r w:rsidR="00FD03E2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Le prescrizioni per la detenzione di animali rispettano l'ordinanza del 23 aprile 2008 sulla protezione degli animali</w:t>
            </w:r>
          </w:p>
        </w:tc>
      </w:tr>
      <w:tr w:rsidR="00DF73E7" w14:paraId="3B4B16DA" w14:textId="77777777" w:rsidTr="00A111DC">
        <w:tc>
          <w:tcPr>
            <w:tcW w:w="9322" w:type="dxa"/>
          </w:tcPr>
          <w:p w14:paraId="47E87130" w14:textId="77777777" w:rsidR="00A111DC" w:rsidRPr="00E41C1C" w:rsidRDefault="00610C9C" w:rsidP="00A111DC">
            <w:pPr>
              <w:spacing w:before="60" w:after="60" w:line="260" w:lineRule="atLeast"/>
              <w:ind w:left="426" w:hanging="352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FD03E2">
              <w:rPr>
                <w:rFonts w:eastAsia="Century Gothic" w:cs="Arial"/>
                <w:sz w:val="20"/>
                <w:szCs w:val="20"/>
              </w:rPr>
            </w:r>
            <w:r w:rsidR="00FD03E2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Sono presenti divergenze dalle prescrizioni di protezione degli animali (motivare in un documento separato)</w:t>
            </w:r>
            <w:r>
              <w:rPr>
                <w:sz w:val="16"/>
                <w:szCs w:val="20"/>
              </w:rPr>
              <w:t xml:space="preserve"> </w:t>
            </w:r>
          </w:p>
        </w:tc>
      </w:tr>
    </w:tbl>
    <w:p w14:paraId="4AB88FEC" w14:textId="77777777" w:rsidR="00FE645E" w:rsidRPr="00AE7E1B" w:rsidRDefault="00610C9C" w:rsidP="00200523">
      <w:pPr>
        <w:spacing w:before="360" w:after="180" w:line="260" w:lineRule="atLeast"/>
        <w:rPr>
          <w:sz w:val="20"/>
        </w:rPr>
      </w:pPr>
      <w:r>
        <w:rPr>
          <w:sz w:val="20"/>
        </w:rPr>
        <w:t>7.2 Manipolazioni e interventi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8"/>
      </w:tblGrid>
      <w:tr w:rsidR="00DF73E7" w14:paraId="41773922" w14:textId="77777777" w:rsidTr="00085861">
        <w:tc>
          <w:tcPr>
            <w:tcW w:w="9356" w:type="dxa"/>
          </w:tcPr>
          <w:p w14:paraId="25762BB3" w14:textId="77777777" w:rsidR="00FE645E" w:rsidRPr="00757990" w:rsidRDefault="00610C9C" w:rsidP="003328F3">
            <w:pPr>
              <w:spacing w:before="60" w:after="60" w:line="260" w:lineRule="atLeast"/>
              <w:ind w:left="471" w:hanging="397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D03E2">
              <w:rPr>
                <w:rFonts w:cs="Arial"/>
                <w:sz w:val="20"/>
                <w:szCs w:val="20"/>
              </w:rPr>
            </w:r>
            <w:r w:rsidR="00FD03E2">
              <w:rPr>
                <w:rFonts w:cs="Arial"/>
                <w:sz w:val="20"/>
                <w:szCs w:val="20"/>
              </w:rPr>
              <w:fldChar w:fldCharType="separate"/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  <w:t>Nessuna misura speciale, salvo le cure ordinarie</w:t>
            </w:r>
          </w:p>
        </w:tc>
      </w:tr>
      <w:tr w:rsidR="00DF73E7" w14:paraId="0F609B84" w14:textId="77777777" w:rsidTr="00085861">
        <w:tc>
          <w:tcPr>
            <w:tcW w:w="9356" w:type="dxa"/>
          </w:tcPr>
          <w:p w14:paraId="15D7B5A8" w14:textId="77777777" w:rsidR="00FE645E" w:rsidRPr="00757990" w:rsidRDefault="00610C9C" w:rsidP="00CE06BB">
            <w:pPr>
              <w:spacing w:before="60" w:after="60" w:line="260" w:lineRule="atLeast"/>
              <w:ind w:left="471" w:hanging="397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D03E2">
              <w:rPr>
                <w:rFonts w:cs="Arial"/>
                <w:sz w:val="20"/>
                <w:szCs w:val="20"/>
              </w:rPr>
            </w:r>
            <w:r w:rsidR="00FD03E2">
              <w:rPr>
                <w:rFonts w:cs="Arial"/>
                <w:sz w:val="20"/>
                <w:szCs w:val="20"/>
              </w:rPr>
              <w:fldChar w:fldCharType="separate"/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  <w:t xml:space="preserve">Marchiatura, ad es. anello degli uccelli: </w:t>
            </w:r>
            <w:r w:rsidR="00E46A9E"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E46A9E"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46A9E" w:rsidRPr="00757990">
              <w:rPr>
                <w:rFonts w:cs="Arial"/>
                <w:sz w:val="20"/>
                <w:szCs w:val="20"/>
              </w:rPr>
            </w:r>
            <w:r w:rsidR="00E46A9E"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="00E46A9E"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F73E7" w14:paraId="53ED3EB1" w14:textId="77777777" w:rsidTr="00085861">
        <w:tc>
          <w:tcPr>
            <w:tcW w:w="9356" w:type="dxa"/>
          </w:tcPr>
          <w:p w14:paraId="083AD440" w14:textId="77777777" w:rsidR="00FE645E" w:rsidRPr="00757990" w:rsidRDefault="00610C9C" w:rsidP="00CE06BB">
            <w:pPr>
              <w:spacing w:before="60" w:after="60" w:line="260" w:lineRule="atLeast"/>
              <w:ind w:left="471" w:hanging="397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D03E2">
              <w:rPr>
                <w:rFonts w:cs="Arial"/>
                <w:sz w:val="20"/>
                <w:szCs w:val="20"/>
              </w:rPr>
            </w:r>
            <w:r w:rsidR="00FD03E2">
              <w:rPr>
                <w:rFonts w:cs="Arial"/>
                <w:sz w:val="20"/>
                <w:szCs w:val="20"/>
              </w:rPr>
              <w:fldChar w:fldCharType="separate"/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  <w:t xml:space="preserve">Determinazione del genere di rettili o uccelli, metodo: </w:t>
            </w: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F73E7" w14:paraId="1E302A50" w14:textId="77777777" w:rsidTr="00085861">
        <w:tc>
          <w:tcPr>
            <w:tcW w:w="9356" w:type="dxa"/>
          </w:tcPr>
          <w:p w14:paraId="4F8AE2EB" w14:textId="77777777" w:rsidR="00FE645E" w:rsidRPr="00757990" w:rsidRDefault="00610C9C" w:rsidP="003328F3">
            <w:pPr>
              <w:spacing w:before="60" w:after="60" w:line="260" w:lineRule="atLeast"/>
              <w:ind w:left="460" w:hanging="386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D03E2">
              <w:rPr>
                <w:rFonts w:cs="Arial"/>
                <w:sz w:val="20"/>
                <w:szCs w:val="20"/>
              </w:rPr>
            </w:r>
            <w:r w:rsidR="00FD03E2">
              <w:rPr>
                <w:rFonts w:cs="Arial"/>
                <w:sz w:val="20"/>
                <w:szCs w:val="20"/>
              </w:rPr>
              <w:fldChar w:fldCharType="separate"/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  <w:t xml:space="preserve">Uccisione di animali, metodi: </w:t>
            </w: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F73E7" w14:paraId="398A6196" w14:textId="77777777" w:rsidTr="00085861">
        <w:tc>
          <w:tcPr>
            <w:tcW w:w="9356" w:type="dxa"/>
          </w:tcPr>
          <w:p w14:paraId="38D409D7" w14:textId="77777777" w:rsidR="00FE645E" w:rsidRPr="00757990" w:rsidRDefault="00610C9C" w:rsidP="003328F3">
            <w:pPr>
              <w:spacing w:before="60" w:after="60" w:line="260" w:lineRule="atLeast"/>
              <w:ind w:left="460" w:hanging="386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D03E2">
              <w:rPr>
                <w:rFonts w:cs="Arial"/>
                <w:sz w:val="20"/>
                <w:szCs w:val="20"/>
              </w:rPr>
            </w:r>
            <w:r w:rsidR="00FD03E2">
              <w:rPr>
                <w:rFonts w:cs="Arial"/>
                <w:sz w:val="20"/>
                <w:szCs w:val="20"/>
              </w:rPr>
              <w:fldChar w:fldCharType="separate"/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  <w:t xml:space="preserve">Altri, come: </w:t>
            </w: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0CCE813A" w14:textId="77777777" w:rsidR="00200523" w:rsidRPr="00E41C1C" w:rsidRDefault="00610C9C" w:rsidP="00200523">
      <w:pPr>
        <w:spacing w:before="360" w:after="180" w:line="260" w:lineRule="atLeast"/>
        <w:rPr>
          <w:rFonts w:eastAsia="Century Gothic" w:cs="Arial"/>
          <w:sz w:val="20"/>
        </w:rPr>
      </w:pPr>
      <w:r>
        <w:rPr>
          <w:sz w:val="20"/>
        </w:rPr>
        <w:t xml:space="preserve">7.3 Presentazione degli animali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8"/>
      </w:tblGrid>
      <w:tr w:rsidR="00DF73E7" w14:paraId="5F987B1E" w14:textId="77777777" w:rsidTr="00200523">
        <w:tc>
          <w:tcPr>
            <w:tcW w:w="9356" w:type="dxa"/>
          </w:tcPr>
          <w:p w14:paraId="6940375B" w14:textId="77777777" w:rsidR="00200523" w:rsidRPr="00E41C1C" w:rsidRDefault="00610C9C" w:rsidP="003328F3">
            <w:pPr>
              <w:tabs>
                <w:tab w:val="left" w:pos="289"/>
              </w:tabs>
              <w:spacing w:before="60" w:after="60" w:line="260" w:lineRule="atLeast"/>
              <w:ind w:left="460" w:hanging="386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FD03E2">
              <w:rPr>
                <w:rFonts w:eastAsia="Century Gothic" w:cs="Arial"/>
                <w:sz w:val="20"/>
                <w:szCs w:val="20"/>
              </w:rPr>
            </w:r>
            <w:r w:rsidR="00FD03E2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  <w:t>Gli animali possono essere toccati dal pubblico</w:t>
            </w:r>
          </w:p>
        </w:tc>
      </w:tr>
      <w:tr w:rsidR="00DF73E7" w14:paraId="6D7D47C1" w14:textId="77777777" w:rsidTr="00200523">
        <w:tc>
          <w:tcPr>
            <w:tcW w:w="9356" w:type="dxa"/>
          </w:tcPr>
          <w:p w14:paraId="77B81EAA" w14:textId="77777777" w:rsidR="00200523" w:rsidRPr="00E41C1C" w:rsidRDefault="00610C9C" w:rsidP="003328F3">
            <w:pPr>
              <w:spacing w:before="60" w:after="60" w:line="260" w:lineRule="atLeast"/>
              <w:ind w:left="460" w:hanging="386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FD03E2">
              <w:rPr>
                <w:rFonts w:eastAsia="Century Gothic" w:cs="Arial"/>
                <w:sz w:val="20"/>
                <w:szCs w:val="20"/>
              </w:rPr>
            </w:r>
            <w:r w:rsidR="00FD03E2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  <w:t xml:space="preserve"> Grazie alle seguenti misure, gli animali non possono essere afferrati dagli acquirenti:</w:t>
            </w:r>
            <w:r>
              <w:rPr>
                <w:sz w:val="20"/>
                <w:szCs w:val="20"/>
              </w:rPr>
              <w:br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" w:name="Text53"/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DF73E7" w14:paraId="20CFE86A" w14:textId="77777777" w:rsidTr="00200523">
        <w:tc>
          <w:tcPr>
            <w:tcW w:w="9356" w:type="dxa"/>
          </w:tcPr>
          <w:p w14:paraId="7A36BBCF" w14:textId="77777777" w:rsidR="00200523" w:rsidRPr="00E41C1C" w:rsidRDefault="00610C9C" w:rsidP="003328F3">
            <w:pPr>
              <w:spacing w:before="60" w:after="60" w:line="260" w:lineRule="atLeast"/>
              <w:ind w:left="460" w:hanging="386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FD03E2">
              <w:rPr>
                <w:rFonts w:eastAsia="Century Gothic" w:cs="Arial"/>
                <w:sz w:val="20"/>
                <w:szCs w:val="20"/>
              </w:rPr>
            </w:r>
            <w:r w:rsidR="00FD03E2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Altro, come: 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</w:tc>
      </w:tr>
    </w:tbl>
    <w:p w14:paraId="6313F9DB" w14:textId="0C9DF3A9" w:rsidR="007831C6" w:rsidRDefault="00610C9C" w:rsidP="007831C6">
      <w:pPr>
        <w:spacing w:before="360" w:after="180" w:line="260" w:lineRule="atLeast"/>
        <w:rPr>
          <w:b/>
        </w:rPr>
      </w:pPr>
      <w:r>
        <w:rPr>
          <w:b/>
        </w:rPr>
        <w:t>8</w:t>
      </w:r>
      <w:r>
        <w:t xml:space="preserve"> </w:t>
      </w:r>
      <w:r>
        <w:rPr>
          <w:b/>
        </w:rPr>
        <w:t xml:space="preserve">Guardiano/a degli animali </w:t>
      </w:r>
      <w:r>
        <w:rPr>
          <w:sz w:val="16"/>
        </w:rPr>
        <w:t>(compilare solo in caso di detenzione di animali a titolo professionale)</w:t>
      </w:r>
    </w:p>
    <w:p w14:paraId="10652E1D" w14:textId="77777777" w:rsidR="007831C6" w:rsidRDefault="00610C9C" w:rsidP="00A649F5">
      <w:pPr>
        <w:pStyle w:val="Kopfzeile"/>
        <w:spacing w:after="180" w:line="260" w:lineRule="atLeast"/>
        <w:ind w:left="284" w:hanging="284"/>
        <w:rPr>
          <w:rFonts w:cs="Arial"/>
          <w:sz w:val="20"/>
          <w:szCs w:val="20"/>
        </w:rPr>
      </w:pPr>
      <w:r>
        <w:rPr>
          <w:sz w:val="20"/>
          <w:szCs w:val="20"/>
        </w:rPr>
        <w:t>8.1</w:t>
      </w:r>
      <w:r>
        <w:t xml:space="preserve"> </w:t>
      </w:r>
      <w:r w:rsidRPr="008E24D8">
        <w:rPr>
          <w:sz w:val="20"/>
          <w:szCs w:val="20"/>
        </w:rPr>
        <w:t>Percentuale complessiva della/e persona/e che si occupa/no della cura veterinaria</w:t>
      </w:r>
      <w:r>
        <w:t>:</w:t>
      </w:r>
      <w:r>
        <w:rPr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fldChar w:fldCharType="begin" w:fldLock="1">
          <w:ffData>
            <w:name w:val="Text29"/>
            <w:enabled/>
            <w:calcOnExit w:val="0"/>
            <w:textInput/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sz w:val="20"/>
          <w:szCs w:val="20"/>
        </w:rPr>
        <w:t>     </w:t>
      </w:r>
      <w:r>
        <w:rPr>
          <w:rFonts w:cs="Arial"/>
          <w:sz w:val="20"/>
          <w:szCs w:val="20"/>
        </w:rPr>
        <w:fldChar w:fldCharType="end"/>
      </w:r>
      <w:r>
        <w:rPr>
          <w:sz w:val="20"/>
          <w:szCs w:val="20"/>
        </w:rPr>
        <w:t xml:space="preserve"> (convertita in impieghi a tempo pieno)</w:t>
      </w:r>
    </w:p>
    <w:p w14:paraId="14A6C310" w14:textId="77777777" w:rsidR="007831C6" w:rsidRDefault="00610C9C" w:rsidP="008E24D8">
      <w:pPr>
        <w:pStyle w:val="Kopfzeile"/>
        <w:spacing w:after="180" w:line="260" w:lineRule="atLeast"/>
        <w:rPr>
          <w:rFonts w:cs="Arial"/>
          <w:sz w:val="20"/>
          <w:szCs w:val="20"/>
        </w:rPr>
      </w:pPr>
      <w:r>
        <w:rPr>
          <w:sz w:val="20"/>
          <w:szCs w:val="20"/>
        </w:rPr>
        <w:t xml:space="preserve">8.2 Numero di persone secondo categoria di formazione (totale persone, incl. impiegati a tempo parziale):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DF73E7" w14:paraId="0115E2B4" w14:textId="77777777" w:rsidTr="00085861">
        <w:tc>
          <w:tcPr>
            <w:tcW w:w="9322" w:type="dxa"/>
          </w:tcPr>
          <w:p w14:paraId="5C95FCF3" w14:textId="77777777" w:rsidR="00085861" w:rsidRPr="00E41C1C" w:rsidRDefault="00610C9C" w:rsidP="00085861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  <w:t>guardiano/a degli animali secondo l'art. 195 OPAn</w:t>
            </w:r>
          </w:p>
        </w:tc>
      </w:tr>
      <w:tr w:rsidR="00DF73E7" w14:paraId="7B33AF50" w14:textId="77777777" w:rsidTr="00085861">
        <w:tc>
          <w:tcPr>
            <w:tcW w:w="9322" w:type="dxa"/>
          </w:tcPr>
          <w:p w14:paraId="3FA6C07F" w14:textId="77777777" w:rsidR="00085861" w:rsidRPr="00E41C1C" w:rsidRDefault="00610C9C" w:rsidP="00085861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  <w:t>persona con formazione specialistica non legata a una professione secondo l'art. 197 OPAn</w:t>
            </w:r>
          </w:p>
        </w:tc>
      </w:tr>
      <w:tr w:rsidR="00DF73E7" w14:paraId="1A27B8FE" w14:textId="77777777" w:rsidTr="00085861">
        <w:tc>
          <w:tcPr>
            <w:tcW w:w="9322" w:type="dxa"/>
          </w:tcPr>
          <w:p w14:paraId="08D979F1" w14:textId="77777777" w:rsidR="00085861" w:rsidRPr="00E41C1C" w:rsidRDefault="00610C9C" w:rsidP="00085861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  <w:t>persona con attestato di competenza secondo l'art. 198 OPAn</w:t>
            </w:r>
          </w:p>
        </w:tc>
      </w:tr>
      <w:tr w:rsidR="00DF73E7" w14:paraId="2A9F3A65" w14:textId="77777777" w:rsidTr="00085861">
        <w:tc>
          <w:tcPr>
            <w:tcW w:w="9322" w:type="dxa"/>
          </w:tcPr>
          <w:p w14:paraId="00F0A2B9" w14:textId="77777777" w:rsidR="00085861" w:rsidRPr="00085861" w:rsidRDefault="00610C9C" w:rsidP="00085861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085861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58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85861">
              <w:rPr>
                <w:rFonts w:cs="Arial"/>
                <w:sz w:val="20"/>
                <w:szCs w:val="20"/>
              </w:rPr>
            </w:r>
            <w:r w:rsidRPr="000858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085861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  <w:t xml:space="preserve">altra formazione, quale: </w:t>
            </w:r>
            <w:r w:rsidRPr="00085861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858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85861">
              <w:rPr>
                <w:rFonts w:cs="Arial"/>
                <w:sz w:val="20"/>
                <w:szCs w:val="20"/>
              </w:rPr>
            </w:r>
            <w:r w:rsidRPr="000858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085861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F73E7" w14:paraId="668774B5" w14:textId="77777777" w:rsidTr="00085861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0E75" w14:textId="77777777" w:rsidR="00085861" w:rsidRPr="00085861" w:rsidRDefault="00610C9C" w:rsidP="00085861">
            <w:pPr>
              <w:spacing w:before="60" w:after="60" w:line="260" w:lineRule="atLeast"/>
              <w:ind w:left="7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  <w:t>nessuna formazione / personale ausiliario</w:t>
            </w:r>
          </w:p>
        </w:tc>
      </w:tr>
    </w:tbl>
    <w:p w14:paraId="775D6234" w14:textId="77777777" w:rsidR="00FE645E" w:rsidRDefault="00610C9C" w:rsidP="00C82412">
      <w:pPr>
        <w:spacing w:before="360" w:after="180" w:line="260" w:lineRule="atLeast"/>
      </w:pPr>
      <w:r>
        <w:br w:type="page"/>
      </w:r>
      <w:r>
        <w:rPr>
          <w:b/>
        </w:rPr>
        <w:lastRenderedPageBreak/>
        <w:t>9 Conferma della correttezza e completezza delle indicazioni nel modulo</w:t>
      </w:r>
    </w:p>
    <w:p w14:paraId="548D5881" w14:textId="77777777" w:rsidR="00100FF6" w:rsidRDefault="00100FF6" w:rsidP="00100FF6">
      <w:pPr>
        <w:tabs>
          <w:tab w:val="left" w:pos="851"/>
        </w:tabs>
        <w:spacing w:after="180" w:line="260" w:lineRule="atLeast"/>
        <w:rPr>
          <w:rFonts w:eastAsia="Century Gothic" w:cs="Arial"/>
          <w:sz w:val="20"/>
          <w:szCs w:val="20"/>
          <w:lang w:eastAsia="en-US"/>
        </w:rPr>
      </w:pPr>
    </w:p>
    <w:p w14:paraId="4D893131" w14:textId="77777777" w:rsidR="00100FF6" w:rsidRPr="00E41C1C" w:rsidRDefault="00610C9C" w:rsidP="00100FF6">
      <w:pPr>
        <w:tabs>
          <w:tab w:val="left" w:pos="851"/>
        </w:tabs>
        <w:spacing w:after="180" w:line="260" w:lineRule="atLeast"/>
        <w:rPr>
          <w:rFonts w:eastAsia="Century Gothic" w:cs="Arial"/>
          <w:sz w:val="20"/>
          <w:szCs w:val="20"/>
        </w:rPr>
      </w:pPr>
      <w:r>
        <w:rPr>
          <w:sz w:val="20"/>
          <w:szCs w:val="20"/>
        </w:rPr>
        <w:t>Luogo:</w:t>
      </w:r>
      <w:r>
        <w:rPr>
          <w:sz w:val="20"/>
          <w:szCs w:val="20"/>
        </w:rPr>
        <w:tab/>
      </w:r>
      <w:r w:rsidRPr="00E41C1C">
        <w:rPr>
          <w:rFonts w:eastAsia="Century Gothic" w:cs="Arial"/>
          <w:sz w:val="20"/>
          <w:szCs w:val="20"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 w:rsidRPr="00E41C1C">
        <w:rPr>
          <w:rFonts w:eastAsia="Century Gothic" w:cs="Arial"/>
          <w:sz w:val="20"/>
          <w:szCs w:val="20"/>
        </w:rPr>
        <w:instrText xml:space="preserve"> FORMTEXT </w:instrText>
      </w:r>
      <w:r w:rsidRPr="00E41C1C">
        <w:rPr>
          <w:rFonts w:eastAsia="Century Gothic" w:cs="Arial"/>
          <w:sz w:val="20"/>
          <w:szCs w:val="20"/>
        </w:rPr>
      </w:r>
      <w:r w:rsidRPr="00E41C1C">
        <w:rPr>
          <w:rFonts w:eastAsia="Century Gothic" w:cs="Arial"/>
          <w:sz w:val="20"/>
          <w:szCs w:val="20"/>
        </w:rPr>
        <w:fldChar w:fldCharType="separate"/>
      </w:r>
      <w:r>
        <w:rPr>
          <w:sz w:val="20"/>
          <w:szCs w:val="20"/>
        </w:rPr>
        <w:t>     </w:t>
      </w:r>
      <w:r w:rsidRPr="00E41C1C">
        <w:rPr>
          <w:rFonts w:eastAsia="Century Gothic" w:cs="Arial"/>
          <w:sz w:val="20"/>
          <w:szCs w:val="20"/>
        </w:rPr>
        <w:fldChar w:fldCharType="end"/>
      </w:r>
    </w:p>
    <w:p w14:paraId="233106F5" w14:textId="77777777" w:rsidR="00100FF6" w:rsidRPr="00E41C1C" w:rsidRDefault="00610C9C" w:rsidP="00100FF6">
      <w:pPr>
        <w:tabs>
          <w:tab w:val="left" w:pos="851"/>
        </w:tabs>
        <w:spacing w:after="180" w:line="260" w:lineRule="atLeast"/>
        <w:rPr>
          <w:rFonts w:eastAsia="Century Gothic" w:cs="Arial"/>
          <w:sz w:val="20"/>
          <w:szCs w:val="20"/>
        </w:rPr>
      </w:pPr>
      <w:r>
        <w:rPr>
          <w:sz w:val="20"/>
          <w:szCs w:val="20"/>
        </w:rPr>
        <w:t>Data:</w:t>
      </w:r>
      <w:r>
        <w:rPr>
          <w:sz w:val="20"/>
          <w:szCs w:val="20"/>
        </w:rPr>
        <w:tab/>
      </w:r>
      <w:r w:rsidRPr="00E41C1C">
        <w:rPr>
          <w:rFonts w:eastAsia="Century Gothic" w:cs="Arial"/>
          <w:sz w:val="20"/>
          <w:szCs w:val="20"/>
        </w:rPr>
        <w:fldChar w:fldCharType="begin" w:fldLock="1">
          <w:ffData>
            <w:name w:val="Text57"/>
            <w:enabled/>
            <w:calcOnExit w:val="0"/>
            <w:textInput/>
          </w:ffData>
        </w:fldChar>
      </w:r>
      <w:r w:rsidRPr="00E41C1C">
        <w:rPr>
          <w:rFonts w:eastAsia="Century Gothic" w:cs="Arial"/>
          <w:sz w:val="20"/>
          <w:szCs w:val="20"/>
        </w:rPr>
        <w:instrText xml:space="preserve"> FORMTEXT </w:instrText>
      </w:r>
      <w:r w:rsidRPr="00E41C1C">
        <w:rPr>
          <w:rFonts w:eastAsia="Century Gothic" w:cs="Arial"/>
          <w:sz w:val="20"/>
          <w:szCs w:val="20"/>
        </w:rPr>
      </w:r>
      <w:r w:rsidRPr="00E41C1C">
        <w:rPr>
          <w:rFonts w:eastAsia="Century Gothic" w:cs="Arial"/>
          <w:sz w:val="20"/>
          <w:szCs w:val="20"/>
        </w:rPr>
        <w:fldChar w:fldCharType="separate"/>
      </w:r>
      <w:r>
        <w:rPr>
          <w:sz w:val="20"/>
          <w:szCs w:val="20"/>
        </w:rPr>
        <w:t>     </w:t>
      </w:r>
      <w:r w:rsidRPr="00E41C1C">
        <w:rPr>
          <w:rFonts w:eastAsia="Century Gothic" w:cs="Arial"/>
          <w:sz w:val="20"/>
          <w:szCs w:val="20"/>
        </w:rPr>
        <w:fldChar w:fldCharType="end"/>
      </w:r>
    </w:p>
    <w:p w14:paraId="2AE4BCE5" w14:textId="77777777" w:rsidR="00100FF6" w:rsidRDefault="00100FF6" w:rsidP="00100FF6">
      <w:pPr>
        <w:tabs>
          <w:tab w:val="left" w:pos="851"/>
        </w:tabs>
        <w:spacing w:after="180" w:line="260" w:lineRule="atLeast"/>
        <w:rPr>
          <w:rFonts w:eastAsia="Century Gothic" w:cs="Arial"/>
          <w:sz w:val="20"/>
          <w:szCs w:val="20"/>
          <w:lang w:eastAsia="en-US"/>
        </w:rPr>
      </w:pPr>
    </w:p>
    <w:p w14:paraId="242F7981" w14:textId="77777777" w:rsidR="00100FF6" w:rsidRPr="00E41C1C" w:rsidRDefault="00610C9C" w:rsidP="00100FF6">
      <w:pPr>
        <w:tabs>
          <w:tab w:val="left" w:pos="851"/>
        </w:tabs>
        <w:spacing w:after="180" w:line="260" w:lineRule="atLeast"/>
        <w:rPr>
          <w:rFonts w:eastAsia="Century Gothic" w:cs="Arial"/>
          <w:sz w:val="20"/>
          <w:szCs w:val="20"/>
        </w:rPr>
      </w:pPr>
      <w:r>
        <w:rPr>
          <w:sz w:val="20"/>
          <w:szCs w:val="20"/>
        </w:rPr>
        <w:t>Firma del/la richiedente:</w:t>
      </w:r>
    </w:p>
    <w:p w14:paraId="4C551B4F" w14:textId="77777777" w:rsidR="000241F8" w:rsidRDefault="000241F8" w:rsidP="00FE645E">
      <w:pPr>
        <w:rPr>
          <w:rFonts w:cs="Arial"/>
          <w:sz w:val="20"/>
          <w:szCs w:val="20"/>
        </w:rPr>
      </w:pPr>
    </w:p>
    <w:p w14:paraId="7805908B" w14:textId="77777777" w:rsidR="000241F8" w:rsidRDefault="000241F8" w:rsidP="00FE645E">
      <w:pPr>
        <w:rPr>
          <w:rFonts w:cs="Arial"/>
          <w:sz w:val="20"/>
          <w:szCs w:val="20"/>
        </w:rPr>
      </w:pPr>
    </w:p>
    <w:p w14:paraId="08872574" w14:textId="77777777" w:rsidR="000241F8" w:rsidRDefault="00610C9C" w:rsidP="00C82412">
      <w:pPr>
        <w:spacing w:before="360" w:after="180" w:line="260" w:lineRule="atLeast"/>
      </w:pPr>
      <w:r>
        <w:rPr>
          <w:b/>
        </w:rPr>
        <w:t>10 Allegati</w:t>
      </w:r>
    </w:p>
    <w:p w14:paraId="43B4777B" w14:textId="77777777" w:rsidR="00BE0F9F" w:rsidRPr="00CE06BB" w:rsidRDefault="00610C9C" w:rsidP="00CE06BB">
      <w:pPr>
        <w:tabs>
          <w:tab w:val="left" w:pos="5034"/>
        </w:tabs>
        <w:spacing w:after="180"/>
        <w:ind w:left="567" w:hanging="495"/>
        <w:rPr>
          <w:rFonts w:eastAsia="Century Gothic" w:cs="Arial"/>
          <w:sz w:val="20"/>
          <w:szCs w:val="20"/>
        </w:rPr>
      </w:pPr>
      <w:r w:rsidRPr="00CE06BB">
        <w:rPr>
          <w:rFonts w:eastAsia="Century Gothic" w:cs="Arial"/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  <w:sz w:val="20"/>
          <w:szCs w:val="20"/>
        </w:rPr>
        <w:instrText xml:space="preserve"> FORMCHECKBOX </w:instrText>
      </w:r>
      <w:r w:rsidR="00FD03E2">
        <w:rPr>
          <w:rFonts w:eastAsia="Century Gothic" w:cs="Arial"/>
          <w:sz w:val="20"/>
          <w:szCs w:val="20"/>
        </w:rPr>
      </w:r>
      <w:r w:rsidR="00FD03E2">
        <w:rPr>
          <w:rFonts w:eastAsia="Century Gothic" w:cs="Arial"/>
          <w:sz w:val="20"/>
          <w:szCs w:val="20"/>
        </w:rPr>
        <w:fldChar w:fldCharType="separate"/>
      </w:r>
      <w:r w:rsidRPr="00CE06BB">
        <w:rPr>
          <w:rFonts w:eastAsia="Century Gothic" w:cs="Arial"/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Copie documenti formazione / conoscenze tecniche titolare dell</w:t>
      </w:r>
      <w:r w:rsidRPr="00475873">
        <w:rPr>
          <w:sz w:val="20"/>
          <w:szCs w:val="20"/>
        </w:rPr>
        <w:t>'autorizzazione</w:t>
      </w:r>
      <w:r>
        <w:rPr>
          <w:szCs w:val="20"/>
        </w:rPr>
        <w:t xml:space="preserve"> </w:t>
      </w:r>
      <w:r>
        <w:rPr>
          <w:sz w:val="16"/>
          <w:szCs w:val="20"/>
        </w:rPr>
        <w:t>(per detenzioni di animali private e professionali)</w:t>
      </w:r>
    </w:p>
    <w:p w14:paraId="7D588731" w14:textId="77777777" w:rsidR="00BE0F9F" w:rsidRPr="00B150FB" w:rsidRDefault="00610C9C" w:rsidP="000241F8">
      <w:pPr>
        <w:tabs>
          <w:tab w:val="left" w:pos="5034"/>
        </w:tabs>
        <w:spacing w:after="180"/>
        <w:ind w:left="567" w:hanging="495"/>
        <w:rPr>
          <w:rFonts w:eastAsia="Century Gothic" w:cs="Arial"/>
          <w:sz w:val="18"/>
          <w:szCs w:val="20"/>
        </w:rPr>
      </w:pPr>
      <w:r w:rsidRPr="00CE06BB">
        <w:rPr>
          <w:rFonts w:eastAsia="Century Gothic" w:cs="Arial"/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  <w:sz w:val="20"/>
          <w:szCs w:val="20"/>
        </w:rPr>
        <w:instrText xml:space="preserve"> FORMCHECKBOX </w:instrText>
      </w:r>
      <w:r w:rsidR="00FD03E2">
        <w:rPr>
          <w:rFonts w:eastAsia="Century Gothic" w:cs="Arial"/>
          <w:sz w:val="20"/>
          <w:szCs w:val="20"/>
        </w:rPr>
      </w:r>
      <w:r w:rsidR="00FD03E2">
        <w:rPr>
          <w:rFonts w:eastAsia="Century Gothic" w:cs="Arial"/>
          <w:sz w:val="20"/>
          <w:szCs w:val="20"/>
        </w:rPr>
        <w:fldChar w:fldCharType="separate"/>
      </w:r>
      <w:r w:rsidRPr="00CE06BB">
        <w:rPr>
          <w:rFonts w:eastAsia="Century Gothic" w:cs="Arial"/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Copie certificati di capacità / documenti sui perfezionamenti dei guardiani degli animali</w:t>
      </w:r>
      <w:r>
        <w:rPr>
          <w:sz w:val="18"/>
          <w:szCs w:val="20"/>
        </w:rPr>
        <w:t xml:space="preserve"> (solo per detenzioni di animali professionali)</w:t>
      </w:r>
    </w:p>
    <w:p w14:paraId="48475704" w14:textId="77777777" w:rsidR="000241F8" w:rsidRDefault="00610C9C" w:rsidP="000241F8">
      <w:pPr>
        <w:tabs>
          <w:tab w:val="left" w:pos="5034"/>
        </w:tabs>
        <w:spacing w:after="180"/>
        <w:ind w:left="567" w:hanging="495"/>
        <w:rPr>
          <w:rFonts w:eastAsia="Century Gothic" w:cs="Arial"/>
          <w:sz w:val="20"/>
          <w:szCs w:val="20"/>
        </w:rPr>
      </w:pPr>
      <w:r w:rsidRPr="00CE06BB">
        <w:rPr>
          <w:rFonts w:eastAsia="Century Gothic" w:cs="Arial"/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  <w:sz w:val="20"/>
          <w:szCs w:val="20"/>
        </w:rPr>
        <w:instrText xml:space="preserve"> FORMCHECKBOX </w:instrText>
      </w:r>
      <w:r w:rsidR="00FD03E2">
        <w:rPr>
          <w:rFonts w:eastAsia="Century Gothic" w:cs="Arial"/>
          <w:sz w:val="20"/>
          <w:szCs w:val="20"/>
        </w:rPr>
      </w:r>
      <w:r w:rsidR="00FD03E2">
        <w:rPr>
          <w:rFonts w:eastAsia="Century Gothic" w:cs="Arial"/>
          <w:sz w:val="20"/>
          <w:szCs w:val="20"/>
        </w:rPr>
        <w:fldChar w:fldCharType="separate"/>
      </w:r>
      <w:r w:rsidRPr="00CE06BB">
        <w:rPr>
          <w:rFonts w:eastAsia="Century Gothic" w:cs="Arial"/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Polizza responsabilità civile, se necessaria</w:t>
      </w:r>
    </w:p>
    <w:p w14:paraId="73E203CD" w14:textId="77777777" w:rsidR="000241F8" w:rsidRDefault="00610C9C" w:rsidP="000241F8">
      <w:pPr>
        <w:tabs>
          <w:tab w:val="left" w:pos="5034"/>
        </w:tabs>
        <w:spacing w:after="180"/>
        <w:ind w:left="567" w:hanging="495"/>
        <w:rPr>
          <w:rFonts w:eastAsia="Century Gothic" w:cs="Arial"/>
          <w:sz w:val="20"/>
          <w:szCs w:val="20"/>
        </w:rPr>
      </w:pPr>
      <w:r w:rsidRPr="00CE06BB">
        <w:rPr>
          <w:rFonts w:eastAsia="Century Gothic" w:cs="Arial"/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  <w:sz w:val="20"/>
          <w:szCs w:val="20"/>
        </w:rPr>
        <w:instrText xml:space="preserve"> FORMCHECKBOX </w:instrText>
      </w:r>
      <w:r w:rsidR="00FD03E2">
        <w:rPr>
          <w:rFonts w:eastAsia="Century Gothic" w:cs="Arial"/>
          <w:sz w:val="20"/>
          <w:szCs w:val="20"/>
        </w:rPr>
      </w:r>
      <w:r w:rsidR="00FD03E2">
        <w:rPr>
          <w:rFonts w:eastAsia="Century Gothic" w:cs="Arial"/>
          <w:sz w:val="20"/>
          <w:szCs w:val="20"/>
        </w:rPr>
        <w:fldChar w:fldCharType="separate"/>
      </w:r>
      <w:r w:rsidRPr="00CE06BB">
        <w:rPr>
          <w:rFonts w:eastAsia="Century Gothic" w:cs="Arial"/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Schizzi dei piani e documentazione sui recinti/parchi</w:t>
      </w:r>
    </w:p>
    <w:p w14:paraId="40B8B706" w14:textId="77777777" w:rsidR="000241F8" w:rsidRDefault="00610C9C" w:rsidP="000241F8">
      <w:pPr>
        <w:tabs>
          <w:tab w:val="left" w:pos="5034"/>
        </w:tabs>
        <w:spacing w:after="180"/>
        <w:ind w:left="567" w:hanging="495"/>
        <w:rPr>
          <w:rFonts w:eastAsia="Century Gothic" w:cs="Arial"/>
          <w:sz w:val="20"/>
          <w:szCs w:val="20"/>
        </w:rPr>
      </w:pPr>
      <w:r w:rsidRPr="00CE06BB">
        <w:rPr>
          <w:rFonts w:eastAsia="Century Gothic" w:cs="Arial"/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  <w:sz w:val="20"/>
          <w:szCs w:val="20"/>
        </w:rPr>
        <w:instrText xml:space="preserve"> FORMCHECKBOX </w:instrText>
      </w:r>
      <w:r w:rsidR="00FD03E2">
        <w:rPr>
          <w:rFonts w:eastAsia="Century Gothic" w:cs="Arial"/>
          <w:sz w:val="20"/>
          <w:szCs w:val="20"/>
        </w:rPr>
      </w:r>
      <w:r w:rsidR="00FD03E2">
        <w:rPr>
          <w:rFonts w:eastAsia="Century Gothic" w:cs="Arial"/>
          <w:sz w:val="20"/>
          <w:szCs w:val="20"/>
        </w:rPr>
        <w:fldChar w:fldCharType="separate"/>
      </w:r>
      <w:r w:rsidRPr="00CE06BB">
        <w:rPr>
          <w:rFonts w:eastAsia="Century Gothic" w:cs="Arial"/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Strategia di sicurezza per la detenzione di animali molto pericolosi</w:t>
      </w:r>
    </w:p>
    <w:p w14:paraId="09523C39" w14:textId="77777777" w:rsidR="00D76975" w:rsidRDefault="00610C9C" w:rsidP="000241F8">
      <w:pPr>
        <w:tabs>
          <w:tab w:val="left" w:pos="5034"/>
        </w:tabs>
        <w:spacing w:after="180"/>
        <w:ind w:left="567" w:hanging="495"/>
        <w:rPr>
          <w:rFonts w:eastAsia="Century Gothic" w:cs="Arial"/>
          <w:sz w:val="20"/>
          <w:szCs w:val="20"/>
        </w:rPr>
      </w:pPr>
      <w:r w:rsidRPr="00CE06BB">
        <w:rPr>
          <w:rFonts w:eastAsia="Century Gothic" w:cs="Arial"/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  <w:sz w:val="20"/>
          <w:szCs w:val="20"/>
        </w:rPr>
        <w:instrText xml:space="preserve"> FORMCHECKBOX </w:instrText>
      </w:r>
      <w:r w:rsidR="00FD03E2">
        <w:rPr>
          <w:rFonts w:eastAsia="Century Gothic" w:cs="Arial"/>
          <w:sz w:val="20"/>
          <w:szCs w:val="20"/>
        </w:rPr>
      </w:r>
      <w:r w:rsidR="00FD03E2">
        <w:rPr>
          <w:rFonts w:eastAsia="Century Gothic" w:cs="Arial"/>
          <w:sz w:val="20"/>
          <w:szCs w:val="20"/>
        </w:rPr>
        <w:fldChar w:fldCharType="separate"/>
      </w:r>
      <w:r w:rsidRPr="00CE06BB">
        <w:rPr>
          <w:rFonts w:eastAsia="Century Gothic" w:cs="Arial"/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Motivazioni per deroghe dalla legislazione sulla protezione degli animali</w:t>
      </w:r>
    </w:p>
    <w:p w14:paraId="32DCFE6C" w14:textId="77777777" w:rsidR="00BE0F9F" w:rsidRPr="00CE06BB" w:rsidRDefault="00610C9C" w:rsidP="00CE06BB">
      <w:pPr>
        <w:tabs>
          <w:tab w:val="left" w:pos="5034"/>
        </w:tabs>
        <w:spacing w:after="180"/>
        <w:ind w:left="567" w:hanging="495"/>
        <w:rPr>
          <w:rFonts w:eastAsia="Century Gothic" w:cs="Arial"/>
          <w:sz w:val="20"/>
          <w:szCs w:val="20"/>
        </w:rPr>
      </w:pPr>
      <w:r w:rsidRPr="00CE06BB">
        <w:rPr>
          <w:rFonts w:eastAsia="Century Gothic" w:cs="Arial"/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  <w:sz w:val="20"/>
          <w:szCs w:val="20"/>
        </w:rPr>
        <w:instrText xml:space="preserve"> FORMCHECKBOX </w:instrText>
      </w:r>
      <w:r w:rsidR="00FD03E2">
        <w:rPr>
          <w:rFonts w:eastAsia="Century Gothic" w:cs="Arial"/>
          <w:sz w:val="20"/>
          <w:szCs w:val="20"/>
        </w:rPr>
      </w:r>
      <w:r w:rsidR="00FD03E2">
        <w:rPr>
          <w:rFonts w:eastAsia="Century Gothic" w:cs="Arial"/>
          <w:sz w:val="20"/>
          <w:szCs w:val="20"/>
        </w:rPr>
        <w:fldChar w:fldCharType="separate"/>
      </w:r>
      <w:r w:rsidRPr="00CE06BB">
        <w:rPr>
          <w:rFonts w:eastAsia="Century Gothic" w:cs="Arial"/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Ulteriore documentazione seguente:</w:t>
      </w:r>
    </w:p>
    <w:p w14:paraId="6319330C" w14:textId="77777777" w:rsidR="00BE0F9F" w:rsidRPr="00CE06BB" w:rsidRDefault="00610C9C" w:rsidP="00CE06BB">
      <w:pPr>
        <w:tabs>
          <w:tab w:val="left" w:pos="5034"/>
        </w:tabs>
        <w:spacing w:after="180"/>
        <w:ind w:left="567" w:hanging="495"/>
        <w:rPr>
          <w:rFonts w:eastAsia="Century Gothic" w:cs="Arial"/>
          <w:sz w:val="20"/>
          <w:szCs w:val="20"/>
        </w:rPr>
      </w:pPr>
      <w:r>
        <w:rPr>
          <w:sz w:val="20"/>
          <w:szCs w:val="20"/>
        </w:rPr>
        <w:tab/>
      </w:r>
      <w:r w:rsidRPr="00CE06BB">
        <w:rPr>
          <w:rFonts w:eastAsia="Century Gothic" w:cs="Arial"/>
          <w:sz w:val="20"/>
          <w:szCs w:val="20"/>
        </w:rPr>
        <w:fldChar w:fldCharType="begin" w:fldLock="1">
          <w:ffData>
            <w:name w:val="Text10"/>
            <w:enabled/>
            <w:calcOnExit w:val="0"/>
            <w:textInput/>
          </w:ffData>
        </w:fldChar>
      </w:r>
      <w:r w:rsidRPr="00CE06BB">
        <w:rPr>
          <w:rFonts w:eastAsia="Century Gothic" w:cs="Arial"/>
          <w:sz w:val="20"/>
          <w:szCs w:val="20"/>
        </w:rPr>
        <w:instrText xml:space="preserve"> FORMTEXT </w:instrText>
      </w:r>
      <w:r w:rsidRPr="00CE06BB">
        <w:rPr>
          <w:rFonts w:eastAsia="Century Gothic" w:cs="Arial"/>
          <w:sz w:val="20"/>
          <w:szCs w:val="20"/>
        </w:rPr>
      </w:r>
      <w:r w:rsidRPr="00CE06BB">
        <w:rPr>
          <w:rFonts w:eastAsia="Century Gothic" w:cs="Arial"/>
          <w:sz w:val="20"/>
          <w:szCs w:val="20"/>
        </w:rPr>
        <w:fldChar w:fldCharType="separate"/>
      </w:r>
      <w:r>
        <w:rPr>
          <w:sz w:val="20"/>
          <w:szCs w:val="20"/>
        </w:rPr>
        <w:t>     </w:t>
      </w:r>
      <w:r w:rsidRPr="00CE06BB">
        <w:rPr>
          <w:rFonts w:eastAsia="Century Gothic" w:cs="Arial"/>
          <w:sz w:val="20"/>
          <w:szCs w:val="20"/>
        </w:rPr>
        <w:fldChar w:fldCharType="end"/>
      </w:r>
    </w:p>
    <w:p w14:paraId="58C84DF1" w14:textId="77777777" w:rsidR="00332BE2" w:rsidRDefault="00610C9C" w:rsidP="00CE06BB">
      <w:pPr>
        <w:tabs>
          <w:tab w:val="left" w:pos="5034"/>
        </w:tabs>
        <w:spacing w:after="180"/>
        <w:ind w:left="567" w:hanging="495"/>
        <w:rPr>
          <w:rFonts w:eastAsia="Century Gothic" w:cs="Arial"/>
          <w:sz w:val="20"/>
          <w:szCs w:val="20"/>
        </w:rPr>
      </w:pPr>
      <w:r>
        <w:rPr>
          <w:sz w:val="20"/>
          <w:szCs w:val="20"/>
        </w:rPr>
        <w:tab/>
      </w:r>
      <w:r w:rsidR="00BE0F9F" w:rsidRPr="00CE06BB">
        <w:rPr>
          <w:rFonts w:eastAsia="Century Gothic" w:cs="Arial"/>
          <w:sz w:val="20"/>
          <w:szCs w:val="20"/>
        </w:rPr>
        <w:fldChar w:fldCharType="begin" w:fldLock="1">
          <w:ffData>
            <w:name w:val="Text10"/>
            <w:enabled/>
            <w:calcOnExit w:val="0"/>
            <w:textInput/>
          </w:ffData>
        </w:fldChar>
      </w:r>
      <w:r w:rsidR="00BE0F9F" w:rsidRPr="00CE06BB">
        <w:rPr>
          <w:rFonts w:eastAsia="Century Gothic" w:cs="Arial"/>
          <w:sz w:val="20"/>
          <w:szCs w:val="20"/>
        </w:rPr>
        <w:instrText xml:space="preserve"> FORMTEXT </w:instrText>
      </w:r>
      <w:r w:rsidR="00BE0F9F" w:rsidRPr="00CE06BB">
        <w:rPr>
          <w:rFonts w:eastAsia="Century Gothic" w:cs="Arial"/>
          <w:sz w:val="20"/>
          <w:szCs w:val="20"/>
        </w:rPr>
      </w:r>
      <w:r w:rsidR="00BE0F9F" w:rsidRPr="00CE06BB">
        <w:rPr>
          <w:rFonts w:eastAsia="Century Gothic" w:cs="Arial"/>
          <w:sz w:val="20"/>
          <w:szCs w:val="20"/>
        </w:rPr>
        <w:fldChar w:fldCharType="separate"/>
      </w:r>
      <w:r>
        <w:rPr>
          <w:sz w:val="20"/>
          <w:szCs w:val="20"/>
        </w:rPr>
        <w:t>     </w:t>
      </w:r>
      <w:r w:rsidR="00BE0F9F" w:rsidRPr="00CE06BB">
        <w:rPr>
          <w:rFonts w:eastAsia="Century Gothic" w:cs="Arial"/>
          <w:sz w:val="20"/>
          <w:szCs w:val="20"/>
        </w:rPr>
        <w:fldChar w:fldCharType="end"/>
      </w:r>
    </w:p>
    <w:p w14:paraId="1762F6B0" w14:textId="77777777" w:rsidR="00F44449" w:rsidRDefault="00610C9C" w:rsidP="00F44449">
      <w:pPr>
        <w:tabs>
          <w:tab w:val="left" w:pos="5034"/>
        </w:tabs>
        <w:spacing w:after="180"/>
        <w:ind w:left="567" w:hanging="495"/>
        <w:rPr>
          <w:rFonts w:eastAsia="Century Gothic" w:cs="Arial"/>
          <w:sz w:val="20"/>
          <w:szCs w:val="20"/>
        </w:rPr>
      </w:pPr>
      <w:r>
        <w:rPr>
          <w:sz w:val="20"/>
          <w:szCs w:val="20"/>
        </w:rPr>
        <w:tab/>
      </w:r>
      <w:r w:rsidRPr="00CE06BB">
        <w:rPr>
          <w:rFonts w:eastAsia="Century Gothic" w:cs="Arial"/>
          <w:sz w:val="20"/>
          <w:szCs w:val="20"/>
        </w:rPr>
        <w:fldChar w:fldCharType="begin" w:fldLock="1">
          <w:ffData>
            <w:name w:val="Text10"/>
            <w:enabled/>
            <w:calcOnExit w:val="0"/>
            <w:textInput/>
          </w:ffData>
        </w:fldChar>
      </w:r>
      <w:r w:rsidRPr="00CE06BB">
        <w:rPr>
          <w:rFonts w:eastAsia="Century Gothic" w:cs="Arial"/>
          <w:sz w:val="20"/>
          <w:szCs w:val="20"/>
        </w:rPr>
        <w:instrText xml:space="preserve"> FORMTEXT </w:instrText>
      </w:r>
      <w:r w:rsidRPr="00CE06BB">
        <w:rPr>
          <w:rFonts w:eastAsia="Century Gothic" w:cs="Arial"/>
          <w:sz w:val="20"/>
          <w:szCs w:val="20"/>
        </w:rPr>
      </w:r>
      <w:r w:rsidRPr="00CE06BB">
        <w:rPr>
          <w:rFonts w:eastAsia="Century Gothic" w:cs="Arial"/>
          <w:sz w:val="20"/>
          <w:szCs w:val="20"/>
        </w:rPr>
        <w:fldChar w:fldCharType="separate"/>
      </w:r>
      <w:r>
        <w:rPr>
          <w:sz w:val="20"/>
          <w:szCs w:val="20"/>
        </w:rPr>
        <w:t>     </w:t>
      </w:r>
      <w:r w:rsidRPr="00CE06BB">
        <w:rPr>
          <w:rFonts w:eastAsia="Century Gothic" w:cs="Arial"/>
          <w:sz w:val="20"/>
          <w:szCs w:val="20"/>
        </w:rPr>
        <w:fldChar w:fldCharType="end"/>
      </w:r>
    </w:p>
    <w:p w14:paraId="4A9E7323" w14:textId="77777777" w:rsidR="00F632DA" w:rsidRDefault="00610C9C" w:rsidP="00F44449">
      <w:pPr>
        <w:tabs>
          <w:tab w:val="left" w:pos="5034"/>
        </w:tabs>
        <w:spacing w:after="180"/>
        <w:ind w:left="567" w:hanging="495"/>
        <w:rPr>
          <w:rFonts w:eastAsia="Century Gothic" w:cs="Arial"/>
          <w:sz w:val="20"/>
          <w:szCs w:val="20"/>
        </w:rPr>
      </w:pPr>
      <w:r>
        <w:rPr>
          <w:sz w:val="20"/>
          <w:szCs w:val="20"/>
        </w:rPr>
        <w:tab/>
      </w:r>
      <w:r w:rsidR="00F44449" w:rsidRPr="00CE06BB">
        <w:rPr>
          <w:rFonts w:eastAsia="Century Gothic" w:cs="Arial"/>
          <w:sz w:val="20"/>
          <w:szCs w:val="20"/>
        </w:rPr>
        <w:fldChar w:fldCharType="begin" w:fldLock="1">
          <w:ffData>
            <w:name w:val="Text10"/>
            <w:enabled/>
            <w:calcOnExit w:val="0"/>
            <w:textInput/>
          </w:ffData>
        </w:fldChar>
      </w:r>
      <w:r w:rsidR="00F44449" w:rsidRPr="00CE06BB">
        <w:rPr>
          <w:rFonts w:eastAsia="Century Gothic" w:cs="Arial"/>
          <w:sz w:val="20"/>
          <w:szCs w:val="20"/>
        </w:rPr>
        <w:instrText xml:space="preserve"> FORMTEXT </w:instrText>
      </w:r>
      <w:r w:rsidR="00F44449" w:rsidRPr="00CE06BB">
        <w:rPr>
          <w:rFonts w:eastAsia="Century Gothic" w:cs="Arial"/>
          <w:sz w:val="20"/>
          <w:szCs w:val="20"/>
        </w:rPr>
      </w:r>
      <w:r w:rsidR="00F44449" w:rsidRPr="00CE06BB">
        <w:rPr>
          <w:rFonts w:eastAsia="Century Gothic" w:cs="Arial"/>
          <w:sz w:val="20"/>
          <w:szCs w:val="20"/>
        </w:rPr>
        <w:fldChar w:fldCharType="separate"/>
      </w:r>
      <w:r>
        <w:rPr>
          <w:sz w:val="20"/>
          <w:szCs w:val="20"/>
        </w:rPr>
        <w:t>     </w:t>
      </w:r>
      <w:r w:rsidR="00F44449" w:rsidRPr="00CE06BB">
        <w:rPr>
          <w:rFonts w:eastAsia="Century Gothic" w:cs="Arial"/>
          <w:sz w:val="20"/>
          <w:szCs w:val="20"/>
        </w:rPr>
        <w:fldChar w:fldCharType="end"/>
      </w:r>
    </w:p>
    <w:p w14:paraId="3BB3DE35" w14:textId="77777777" w:rsidR="00F632DA" w:rsidRPr="00F632DA" w:rsidRDefault="00F632DA" w:rsidP="00F632DA">
      <w:pPr>
        <w:rPr>
          <w:rFonts w:eastAsia="Century Gothic" w:cs="Arial"/>
          <w:sz w:val="20"/>
          <w:szCs w:val="20"/>
          <w:lang w:eastAsia="en-US"/>
        </w:rPr>
      </w:pPr>
    </w:p>
    <w:p w14:paraId="7E605E95" w14:textId="77777777" w:rsidR="00F632DA" w:rsidRPr="00F632DA" w:rsidRDefault="00F632DA" w:rsidP="00F632DA">
      <w:pPr>
        <w:rPr>
          <w:rFonts w:eastAsia="Century Gothic" w:cs="Arial"/>
          <w:sz w:val="20"/>
          <w:szCs w:val="20"/>
          <w:lang w:eastAsia="en-US"/>
        </w:rPr>
      </w:pPr>
    </w:p>
    <w:p w14:paraId="52197755" w14:textId="77777777" w:rsidR="00F632DA" w:rsidRPr="00F632DA" w:rsidRDefault="00F632DA" w:rsidP="00F632DA">
      <w:pPr>
        <w:rPr>
          <w:rFonts w:eastAsia="Century Gothic" w:cs="Arial"/>
          <w:sz w:val="20"/>
          <w:szCs w:val="20"/>
          <w:lang w:eastAsia="en-US"/>
        </w:rPr>
      </w:pPr>
    </w:p>
    <w:p w14:paraId="3603E5CD" w14:textId="77777777" w:rsidR="00F632DA" w:rsidRPr="00F632DA" w:rsidRDefault="00F632DA" w:rsidP="00F632DA">
      <w:pPr>
        <w:rPr>
          <w:rFonts w:eastAsia="Century Gothic" w:cs="Arial"/>
          <w:sz w:val="20"/>
          <w:szCs w:val="20"/>
          <w:lang w:eastAsia="en-US"/>
        </w:rPr>
      </w:pPr>
    </w:p>
    <w:p w14:paraId="4E93AEDB" w14:textId="77777777" w:rsidR="00F632DA" w:rsidRPr="00F632DA" w:rsidRDefault="00F632DA" w:rsidP="00F632DA">
      <w:pPr>
        <w:rPr>
          <w:rFonts w:eastAsia="Century Gothic" w:cs="Arial"/>
          <w:sz w:val="20"/>
          <w:szCs w:val="20"/>
          <w:lang w:eastAsia="en-US"/>
        </w:rPr>
      </w:pPr>
    </w:p>
    <w:p w14:paraId="12A7E90B" w14:textId="77777777" w:rsidR="00F632DA" w:rsidRPr="00F632DA" w:rsidRDefault="00F632DA" w:rsidP="00F632DA">
      <w:pPr>
        <w:rPr>
          <w:rFonts w:eastAsia="Century Gothic" w:cs="Arial"/>
          <w:sz w:val="20"/>
          <w:szCs w:val="20"/>
          <w:lang w:eastAsia="en-US"/>
        </w:rPr>
      </w:pPr>
    </w:p>
    <w:p w14:paraId="4EA40A89" w14:textId="77777777" w:rsidR="00F632DA" w:rsidRPr="00F632DA" w:rsidRDefault="00F632DA" w:rsidP="00F632DA">
      <w:pPr>
        <w:rPr>
          <w:rFonts w:eastAsia="Century Gothic" w:cs="Arial"/>
          <w:sz w:val="20"/>
          <w:szCs w:val="20"/>
          <w:lang w:eastAsia="en-US"/>
        </w:rPr>
      </w:pPr>
    </w:p>
    <w:p w14:paraId="063504D0" w14:textId="77777777" w:rsidR="00F632DA" w:rsidRPr="00F632DA" w:rsidRDefault="00F632DA" w:rsidP="00F632DA">
      <w:pPr>
        <w:rPr>
          <w:rFonts w:eastAsia="Century Gothic" w:cs="Arial"/>
          <w:sz w:val="20"/>
          <w:szCs w:val="20"/>
          <w:lang w:eastAsia="en-US"/>
        </w:rPr>
      </w:pPr>
    </w:p>
    <w:p w14:paraId="3B064746" w14:textId="77777777" w:rsidR="00F632DA" w:rsidRPr="00F632DA" w:rsidRDefault="00F632DA" w:rsidP="00F632DA">
      <w:pPr>
        <w:rPr>
          <w:rFonts w:eastAsia="Century Gothic" w:cs="Arial"/>
          <w:sz w:val="20"/>
          <w:szCs w:val="20"/>
          <w:lang w:eastAsia="en-US"/>
        </w:rPr>
      </w:pPr>
    </w:p>
    <w:p w14:paraId="7AE92C9B" w14:textId="77777777" w:rsidR="00F632DA" w:rsidRPr="00F632DA" w:rsidRDefault="00F632DA" w:rsidP="00F632DA">
      <w:pPr>
        <w:rPr>
          <w:rFonts w:eastAsia="Century Gothic" w:cs="Arial"/>
          <w:sz w:val="20"/>
          <w:szCs w:val="20"/>
          <w:lang w:eastAsia="en-US"/>
        </w:rPr>
      </w:pPr>
    </w:p>
    <w:p w14:paraId="5E6130E4" w14:textId="77777777" w:rsidR="00F632DA" w:rsidRPr="00F632DA" w:rsidRDefault="00F632DA" w:rsidP="00F632DA">
      <w:pPr>
        <w:rPr>
          <w:rFonts w:eastAsia="Century Gothic" w:cs="Arial"/>
          <w:sz w:val="20"/>
          <w:szCs w:val="20"/>
          <w:lang w:eastAsia="en-US"/>
        </w:rPr>
      </w:pPr>
    </w:p>
    <w:p w14:paraId="519D7AF6" w14:textId="77777777" w:rsidR="00F632DA" w:rsidRPr="00F632DA" w:rsidRDefault="00F632DA" w:rsidP="00F632DA">
      <w:pPr>
        <w:rPr>
          <w:rFonts w:eastAsia="Century Gothic" w:cs="Arial"/>
          <w:sz w:val="20"/>
          <w:szCs w:val="20"/>
          <w:lang w:eastAsia="en-US"/>
        </w:rPr>
      </w:pPr>
    </w:p>
    <w:p w14:paraId="21830AEF" w14:textId="77777777" w:rsidR="00F632DA" w:rsidRDefault="00F632DA" w:rsidP="00F632DA">
      <w:pPr>
        <w:spacing w:before="60" w:after="60" w:line="260" w:lineRule="atLeast"/>
        <w:ind w:left="284" w:hanging="284"/>
        <w:rPr>
          <w:rFonts w:eastAsia="Century Gothic" w:cs="Arial"/>
          <w:sz w:val="20"/>
          <w:szCs w:val="20"/>
          <w:lang w:eastAsia="en-US"/>
        </w:rPr>
      </w:pPr>
    </w:p>
    <w:p w14:paraId="3B4724F4" w14:textId="77777777" w:rsidR="00F632DA" w:rsidRDefault="00610C9C" w:rsidP="00F632DA">
      <w:pPr>
        <w:pBdr>
          <w:top w:val="single" w:sz="4" w:space="1" w:color="auto"/>
        </w:pBdr>
        <w:spacing w:before="60" w:after="60" w:line="260" w:lineRule="atLeast"/>
        <w:ind w:left="284" w:hanging="284"/>
        <w:rPr>
          <w:rFonts w:eastAsia="Century Gothic" w:cs="Arial"/>
          <w:sz w:val="20"/>
          <w:szCs w:val="20"/>
        </w:rPr>
      </w:pPr>
      <w:r>
        <w:rPr>
          <w:sz w:val="20"/>
          <w:szCs w:val="20"/>
        </w:rPr>
        <w:t>Lasciare vuoto / viene compilato dal Servizio specializzato per la protezione degli animali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950"/>
        <w:gridCol w:w="1406"/>
        <w:gridCol w:w="5740"/>
      </w:tblGrid>
      <w:tr w:rsidR="00DF73E7" w14:paraId="56A469EB" w14:textId="77777777" w:rsidTr="003132DE">
        <w:tc>
          <w:tcPr>
            <w:tcW w:w="1985" w:type="dxa"/>
            <w:tcBorders>
              <w:bottom w:val="single" w:sz="4" w:space="0" w:color="A6A6A6"/>
            </w:tcBorders>
          </w:tcPr>
          <w:p w14:paraId="33616BF9" w14:textId="77777777" w:rsidR="00F632DA" w:rsidRPr="00C32453" w:rsidRDefault="00610C9C" w:rsidP="003132DE">
            <w:pPr>
              <w:spacing w:before="60" w:after="60" w:line="260" w:lineRule="atLeast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Domanda ricevuta il:</w:t>
            </w:r>
          </w:p>
        </w:tc>
        <w:tc>
          <w:tcPr>
            <w:tcW w:w="1417" w:type="dxa"/>
            <w:tcBorders>
              <w:bottom w:val="single" w:sz="4" w:space="0" w:color="A6A6A6"/>
            </w:tcBorders>
          </w:tcPr>
          <w:p w14:paraId="3B78064D" w14:textId="77777777" w:rsidR="00F632DA" w:rsidRPr="00C32453" w:rsidRDefault="00610C9C" w:rsidP="003132DE">
            <w:pPr>
              <w:spacing w:before="60" w:after="60" w:line="260" w:lineRule="atLeast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Autorizzata il:</w:t>
            </w:r>
          </w:p>
        </w:tc>
        <w:tc>
          <w:tcPr>
            <w:tcW w:w="5920" w:type="dxa"/>
            <w:tcBorders>
              <w:bottom w:val="single" w:sz="4" w:space="0" w:color="A6A6A6"/>
            </w:tcBorders>
          </w:tcPr>
          <w:p w14:paraId="06967F75" w14:textId="77777777" w:rsidR="00F632DA" w:rsidRPr="00C32453" w:rsidRDefault="00610C9C" w:rsidP="003132DE">
            <w:pPr>
              <w:spacing w:before="60" w:after="60" w:line="260" w:lineRule="atLeast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Respinta il:</w:t>
            </w:r>
          </w:p>
        </w:tc>
      </w:tr>
      <w:tr w:rsidR="00DF73E7" w14:paraId="2B5A8A5D" w14:textId="77777777" w:rsidTr="003132DE">
        <w:trPr>
          <w:trHeight w:val="528"/>
        </w:trPr>
        <w:tc>
          <w:tcPr>
            <w:tcW w:w="1985" w:type="dxa"/>
            <w:tcBorders>
              <w:bottom w:val="single" w:sz="4" w:space="0" w:color="A6A6A6"/>
            </w:tcBorders>
          </w:tcPr>
          <w:p w14:paraId="7C8041F8" w14:textId="77777777" w:rsidR="00F632DA" w:rsidRPr="00C32453" w:rsidRDefault="00F632DA" w:rsidP="003132DE">
            <w:pPr>
              <w:spacing w:before="60" w:after="60" w:line="26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6A6A6"/>
            </w:tcBorders>
          </w:tcPr>
          <w:p w14:paraId="5F6FD2FC" w14:textId="77777777" w:rsidR="00F632DA" w:rsidRPr="00C32453" w:rsidRDefault="00F632DA" w:rsidP="003132DE">
            <w:pPr>
              <w:spacing w:before="60" w:after="60" w:line="26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5920" w:type="dxa"/>
            <w:tcBorders>
              <w:bottom w:val="single" w:sz="4" w:space="0" w:color="A6A6A6"/>
            </w:tcBorders>
          </w:tcPr>
          <w:p w14:paraId="5FFDEC2E" w14:textId="77777777" w:rsidR="00F632DA" w:rsidRPr="00C32453" w:rsidRDefault="00610C9C" w:rsidP="003132DE">
            <w:pPr>
              <w:spacing w:before="60" w:after="60" w:line="260" w:lineRule="atLeast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Motivo:</w:t>
            </w:r>
          </w:p>
        </w:tc>
      </w:tr>
    </w:tbl>
    <w:p w14:paraId="4B7AC99B" w14:textId="77777777" w:rsidR="00BE0F9F" w:rsidRPr="00F632DA" w:rsidRDefault="00BE0F9F" w:rsidP="00F632DA">
      <w:pPr>
        <w:rPr>
          <w:rFonts w:eastAsia="Century Gothic" w:cs="Arial"/>
          <w:sz w:val="20"/>
          <w:szCs w:val="20"/>
          <w:lang w:eastAsia="en-US"/>
        </w:rPr>
      </w:pPr>
    </w:p>
    <w:sectPr w:rsidR="00BE0F9F" w:rsidRPr="00F632DA" w:rsidSect="00EA4DC5">
      <w:headerReference w:type="default" r:id="rId14"/>
      <w:footerReference w:type="default" r:id="rId15"/>
      <w:headerReference w:type="first" r:id="rId16"/>
      <w:footerReference w:type="first" r:id="rId17"/>
      <w:pgSz w:w="11907" w:h="16840"/>
      <w:pgMar w:top="2127" w:right="992" w:bottom="709" w:left="1701" w:header="851" w:footer="36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C2E53" w14:textId="77777777" w:rsidR="00C4410E" w:rsidRDefault="00C4410E">
      <w:r>
        <w:separator/>
      </w:r>
    </w:p>
  </w:endnote>
  <w:endnote w:type="continuationSeparator" w:id="0">
    <w:p w14:paraId="4960ECB0" w14:textId="77777777" w:rsidR="00C4410E" w:rsidRDefault="00C4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uphin"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20B70" w14:textId="4B5D8427" w:rsidR="00610C9C" w:rsidRPr="00F632DA" w:rsidRDefault="00610C9C" w:rsidP="00F632DA">
    <w:pPr>
      <w:pBdr>
        <w:top w:val="single" w:sz="4" w:space="1" w:color="auto"/>
      </w:pBdr>
      <w:tabs>
        <w:tab w:val="right" w:pos="9214"/>
      </w:tabs>
      <w:rPr>
        <w:rFonts w:cs="Arial"/>
        <w:i/>
        <w:sz w:val="20"/>
        <w:szCs w:val="16"/>
      </w:rPr>
    </w:pPr>
    <w:r>
      <w:rPr>
        <w:sz w:val="18"/>
        <w:szCs w:val="18"/>
      </w:rPr>
      <w:tab/>
      <w:t xml:space="preserve">Pagina </w:t>
    </w:r>
    <w:r w:rsidRPr="003D37BF">
      <w:rPr>
        <w:sz w:val="18"/>
        <w:szCs w:val="18"/>
      </w:rPr>
      <w:fldChar w:fldCharType="begin"/>
    </w:r>
    <w:r w:rsidRPr="003D37BF">
      <w:rPr>
        <w:sz w:val="18"/>
        <w:szCs w:val="18"/>
      </w:rPr>
      <w:instrText xml:space="preserve"> PAGE </w:instrText>
    </w:r>
    <w:r w:rsidRPr="003D37BF">
      <w:rPr>
        <w:sz w:val="18"/>
        <w:szCs w:val="18"/>
      </w:rPr>
      <w:fldChar w:fldCharType="separate"/>
    </w:r>
    <w:r w:rsidR="00FD03E2">
      <w:rPr>
        <w:noProof/>
        <w:sz w:val="18"/>
        <w:szCs w:val="18"/>
      </w:rPr>
      <w:t>6</w:t>
    </w:r>
    <w:r w:rsidRPr="003D37BF">
      <w:rPr>
        <w:sz w:val="18"/>
        <w:szCs w:val="18"/>
      </w:rPr>
      <w:fldChar w:fldCharType="end"/>
    </w:r>
    <w:r>
      <w:rPr>
        <w:sz w:val="18"/>
        <w:szCs w:val="18"/>
      </w:rPr>
      <w:t xml:space="preserve"> di </w:t>
    </w:r>
    <w:r w:rsidRPr="003D37BF">
      <w:rPr>
        <w:sz w:val="18"/>
        <w:szCs w:val="18"/>
      </w:rPr>
      <w:fldChar w:fldCharType="begin"/>
    </w:r>
    <w:r w:rsidRPr="003D37BF">
      <w:rPr>
        <w:sz w:val="18"/>
        <w:szCs w:val="18"/>
      </w:rPr>
      <w:instrText xml:space="preserve"> NUMPAGES  </w:instrText>
    </w:r>
    <w:r w:rsidRPr="003D37BF">
      <w:rPr>
        <w:sz w:val="18"/>
        <w:szCs w:val="18"/>
      </w:rPr>
      <w:fldChar w:fldCharType="separate"/>
    </w:r>
    <w:r w:rsidR="00FD03E2">
      <w:rPr>
        <w:noProof/>
        <w:sz w:val="18"/>
        <w:szCs w:val="18"/>
      </w:rPr>
      <w:t>6</w:t>
    </w:r>
    <w:r w:rsidRPr="003D37BF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B8F08" w14:textId="1BA1B2CD" w:rsidR="00610C9C" w:rsidRPr="00F632DA" w:rsidRDefault="00610C9C" w:rsidP="006C1F19">
    <w:pPr>
      <w:pBdr>
        <w:top w:val="single" w:sz="4" w:space="1" w:color="auto"/>
      </w:pBdr>
      <w:tabs>
        <w:tab w:val="right" w:pos="9214"/>
      </w:tabs>
      <w:jc w:val="right"/>
      <w:rPr>
        <w:szCs w:val="16"/>
      </w:rPr>
    </w:pPr>
    <w:r>
      <w:rPr>
        <w:sz w:val="18"/>
        <w:szCs w:val="18"/>
      </w:rPr>
      <w:t xml:space="preserve">Pagina </w:t>
    </w:r>
    <w:r w:rsidRPr="003D37BF">
      <w:rPr>
        <w:sz w:val="18"/>
        <w:szCs w:val="18"/>
      </w:rPr>
      <w:fldChar w:fldCharType="begin"/>
    </w:r>
    <w:r w:rsidRPr="003D37BF">
      <w:rPr>
        <w:sz w:val="18"/>
        <w:szCs w:val="18"/>
      </w:rPr>
      <w:instrText xml:space="preserve"> PAGE </w:instrText>
    </w:r>
    <w:r w:rsidRPr="003D37BF">
      <w:rPr>
        <w:sz w:val="18"/>
        <w:szCs w:val="18"/>
      </w:rPr>
      <w:fldChar w:fldCharType="separate"/>
    </w:r>
    <w:r w:rsidR="00FD03E2">
      <w:rPr>
        <w:noProof/>
        <w:sz w:val="18"/>
        <w:szCs w:val="18"/>
      </w:rPr>
      <w:t>1</w:t>
    </w:r>
    <w:r w:rsidRPr="003D37BF">
      <w:rPr>
        <w:sz w:val="18"/>
        <w:szCs w:val="18"/>
      </w:rPr>
      <w:fldChar w:fldCharType="end"/>
    </w:r>
    <w:r>
      <w:rPr>
        <w:sz w:val="18"/>
        <w:szCs w:val="18"/>
      </w:rPr>
      <w:t xml:space="preserve"> di </w:t>
    </w:r>
    <w:r w:rsidRPr="003D37BF">
      <w:rPr>
        <w:sz w:val="18"/>
        <w:szCs w:val="18"/>
      </w:rPr>
      <w:fldChar w:fldCharType="begin"/>
    </w:r>
    <w:r w:rsidRPr="003D37BF">
      <w:rPr>
        <w:sz w:val="18"/>
        <w:szCs w:val="18"/>
      </w:rPr>
      <w:instrText xml:space="preserve"> NUMPAGES  </w:instrText>
    </w:r>
    <w:r w:rsidRPr="003D37BF">
      <w:rPr>
        <w:sz w:val="18"/>
        <w:szCs w:val="18"/>
      </w:rPr>
      <w:fldChar w:fldCharType="separate"/>
    </w:r>
    <w:r w:rsidR="00FD03E2">
      <w:rPr>
        <w:noProof/>
        <w:sz w:val="18"/>
        <w:szCs w:val="18"/>
      </w:rPr>
      <w:t>6</w:t>
    </w:r>
    <w:r w:rsidRPr="003D37BF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35945" w14:textId="77777777" w:rsidR="00C4410E" w:rsidRDefault="00C4410E">
      <w:r>
        <w:separator/>
      </w:r>
    </w:p>
  </w:footnote>
  <w:footnote w:type="continuationSeparator" w:id="0">
    <w:p w14:paraId="77FF59D9" w14:textId="77777777" w:rsidR="00C4410E" w:rsidRDefault="00C44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DC1F6" w14:textId="77777777" w:rsidR="00610C9C" w:rsidRPr="00EA4DC5" w:rsidRDefault="00610C9C" w:rsidP="00EA4DC5">
    <w:pPr>
      <w:pBdr>
        <w:bottom w:val="single" w:sz="4" w:space="1" w:color="auto"/>
      </w:pBdr>
      <w:tabs>
        <w:tab w:val="right" w:pos="8931"/>
      </w:tabs>
      <w:spacing w:after="180" w:line="260" w:lineRule="atLeast"/>
      <w:jc w:val="center"/>
      <w:rPr>
        <w:rFonts w:cs="Arial"/>
        <w:b/>
        <w:sz w:val="20"/>
        <w:szCs w:val="20"/>
      </w:rPr>
    </w:pPr>
    <w:r>
      <w:rPr>
        <w:b/>
        <w:sz w:val="20"/>
        <w:szCs w:val="20"/>
      </w:rPr>
      <w:t>Domanda di autorizzazione per il commercio di animali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1"/>
      <w:gridCol w:w="8293"/>
    </w:tblGrid>
    <w:tr w:rsidR="00561717" w:rsidRPr="00D32A4A" w14:paraId="537C3AD2" w14:textId="77777777" w:rsidTr="0082312C">
      <w:trPr>
        <w:cantSplit/>
      </w:trPr>
      <w:tc>
        <w:tcPr>
          <w:tcW w:w="10" w:type="pct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3558F00F" w14:textId="707786D6" w:rsidR="00561717" w:rsidRDefault="00561717" w:rsidP="00561717">
          <w:pPr>
            <w:pStyle w:val="Default"/>
          </w:pPr>
          <w:r>
            <w:rPr>
              <w:noProof/>
            </w:rPr>
            <w:drawing>
              <wp:inline distT="0" distB="0" distL="0" distR="0" wp14:anchorId="5AD84196" wp14:editId="0C4C9186">
                <wp:extent cx="476885" cy="532765"/>
                <wp:effectExtent l="0" t="0" r="0" b="635"/>
                <wp:docPr id="2" name="Graf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885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" w:type="pct"/>
          <w:tcBorders>
            <w:bottom w:val="single" w:sz="8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2FFE3DC0" w14:textId="77777777" w:rsidR="00561717" w:rsidRDefault="00561717" w:rsidP="00561717">
          <w:pPr>
            <w:pStyle w:val="Default"/>
            <w:spacing w:before="0" w:after="0"/>
          </w:pPr>
          <w:r w:rsidRPr="00D32A4A">
            <w:rPr>
              <w:b/>
              <w:sz w:val="24"/>
            </w:rPr>
            <w:t>Amt für Lebensmittelsicherheit und Tiergesundheit</w:t>
          </w:r>
        </w:p>
        <w:p w14:paraId="4793C178" w14:textId="77777777" w:rsidR="00561717" w:rsidRDefault="00561717" w:rsidP="00561717">
          <w:pPr>
            <w:pStyle w:val="Default"/>
            <w:spacing w:before="0" w:after="0"/>
          </w:pPr>
          <w:r w:rsidRPr="00D32A4A">
            <w:rPr>
              <w:b/>
              <w:sz w:val="24"/>
            </w:rPr>
            <w:t>Uffizi per la segirezza da victualias e per la sanadad d'animals</w:t>
          </w:r>
        </w:p>
        <w:p w14:paraId="0A7206D1" w14:textId="77777777" w:rsidR="00561717" w:rsidRPr="00D32A4A" w:rsidRDefault="00561717" w:rsidP="00561717">
          <w:pPr>
            <w:pStyle w:val="Default"/>
            <w:spacing w:before="0" w:after="0"/>
            <w:rPr>
              <w:lang w:val="fr-CH"/>
            </w:rPr>
          </w:pPr>
          <w:r w:rsidRPr="00D32A4A">
            <w:rPr>
              <w:b/>
              <w:sz w:val="24"/>
              <w:lang w:val="fr-CH"/>
            </w:rPr>
            <w:t>Ufficio per la sicurezza delle derrate alimentari e la salute degli animali</w:t>
          </w:r>
        </w:p>
      </w:tc>
    </w:tr>
    <w:tr w:rsidR="00561717" w14:paraId="29C42B8E" w14:textId="77777777" w:rsidTr="0082312C">
      <w:trPr>
        <w:cantSplit/>
      </w:trPr>
      <w:tc>
        <w:tcPr>
          <w:tcW w:w="10" w:type="pct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5FE95B49" w14:textId="77777777" w:rsidR="00561717" w:rsidRPr="00D32A4A" w:rsidRDefault="00561717" w:rsidP="00561717">
          <w:pPr>
            <w:pStyle w:val="Fusszeile"/>
            <w:rPr>
              <w:lang w:val="fr-CH"/>
            </w:rPr>
          </w:pPr>
        </w:p>
      </w:tc>
      <w:tc>
        <w:tcPr>
          <w:tcW w:w="90" w:type="pct"/>
          <w:tcBorders>
            <w:top w:val="single" w:sz="8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24"/>
            <w:gridCol w:w="1327"/>
            <w:gridCol w:w="1659"/>
            <w:gridCol w:w="1659"/>
            <w:gridCol w:w="1824"/>
          </w:tblGrid>
          <w:tr w:rsidR="00561717" w14:paraId="1D19E12D" w14:textId="77777777" w:rsidTr="0082312C">
            <w:trPr>
              <w:cantSplit/>
            </w:trPr>
            <w:tc>
              <w:tcPr>
                <w:tcW w:w="22" w:type="pct"/>
                <w:tcBorders>
                  <w:top w:val="nil"/>
                  <w:left w:val="nil"/>
                  <w:bottom w:val="nil"/>
                </w:tcBorders>
                <w:shd w:val="clear" w:color="auto" w:fill="auto"/>
                <w:tcMar>
                  <w:top w:w="100" w:type="dxa"/>
                  <w:left w:w="0" w:type="dxa"/>
                  <w:bottom w:w="0" w:type="dxa"/>
                  <w:right w:w="0" w:type="dxa"/>
                </w:tcMar>
              </w:tcPr>
              <w:p w14:paraId="165FE6EC" w14:textId="77777777" w:rsidR="00561717" w:rsidRDefault="00561717" w:rsidP="00561717">
                <w:pPr>
                  <w:pStyle w:val="Fusszeile"/>
                </w:pPr>
                <w:r>
                  <w:t>Ringstrasse 10</w:t>
                </w:r>
              </w:p>
            </w:tc>
            <w:tc>
              <w:tcPr>
                <w:tcW w:w="16" w:type="pct"/>
                <w:tcBorders>
                  <w:top w:val="nil"/>
                  <w:bottom w:val="nil"/>
                </w:tcBorders>
                <w:shd w:val="clear" w:color="auto" w:fill="auto"/>
                <w:tcMar>
                  <w:top w:w="100" w:type="dxa"/>
                  <w:left w:w="0" w:type="dxa"/>
                  <w:bottom w:w="0" w:type="dxa"/>
                  <w:right w:w="0" w:type="dxa"/>
                </w:tcMar>
              </w:tcPr>
              <w:p w14:paraId="782AB8AF" w14:textId="77777777" w:rsidR="00561717" w:rsidRDefault="00561717" w:rsidP="00561717">
                <w:pPr>
                  <w:pStyle w:val="Fusszeile"/>
                </w:pPr>
                <w:r>
                  <w:t xml:space="preserve"> 7001 Chur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shd w:val="clear" w:color="auto" w:fill="auto"/>
                <w:tcMar>
                  <w:top w:w="100" w:type="dxa"/>
                  <w:left w:w="0" w:type="dxa"/>
                  <w:bottom w:w="0" w:type="dxa"/>
                  <w:right w:w="0" w:type="dxa"/>
                </w:tcMar>
              </w:tcPr>
              <w:p w14:paraId="19FC0052" w14:textId="77777777" w:rsidR="00561717" w:rsidRDefault="00561717" w:rsidP="00561717">
                <w:pPr>
                  <w:pStyle w:val="Fusszeile"/>
                  <w:jc w:val="center"/>
                </w:pPr>
                <w:r>
                  <w:t xml:space="preserve">  +41 81 257 24 15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shd w:val="clear" w:color="auto" w:fill="auto"/>
                <w:tcMar>
                  <w:top w:w="100" w:type="dxa"/>
                  <w:left w:w="0" w:type="dxa"/>
                  <w:bottom w:w="0" w:type="dxa"/>
                  <w:right w:w="0" w:type="dxa"/>
                </w:tcMar>
              </w:tcPr>
              <w:p w14:paraId="73A50F3F" w14:textId="77777777" w:rsidR="00561717" w:rsidRDefault="00561717" w:rsidP="00561717">
                <w:pPr>
                  <w:pStyle w:val="Fusszeile"/>
                  <w:jc w:val="right"/>
                </w:pPr>
                <w:r>
                  <w:t>info@alt.gr.ch</w:t>
                </w:r>
              </w:p>
            </w:tc>
            <w:tc>
              <w:tcPr>
                <w:tcW w:w="22" w:type="pct"/>
                <w:tcBorders>
                  <w:top w:val="nil"/>
                  <w:bottom w:val="nil"/>
                  <w:right w:val="nil"/>
                </w:tcBorders>
                <w:shd w:val="clear" w:color="auto" w:fill="auto"/>
                <w:tcMar>
                  <w:top w:w="100" w:type="dxa"/>
                  <w:left w:w="0" w:type="dxa"/>
                  <w:bottom w:w="0" w:type="dxa"/>
                  <w:right w:w="0" w:type="dxa"/>
                </w:tcMar>
              </w:tcPr>
              <w:p w14:paraId="1E46CC57" w14:textId="77777777" w:rsidR="00561717" w:rsidRDefault="00561717" w:rsidP="00561717">
                <w:pPr>
                  <w:pStyle w:val="Fusszeile"/>
                  <w:jc w:val="right"/>
                </w:pPr>
                <w:r>
                  <w:t>www.alt.gr.ch</w:t>
                </w:r>
              </w:p>
            </w:tc>
          </w:tr>
        </w:tbl>
        <w:p w14:paraId="04E03E56" w14:textId="77777777" w:rsidR="00561717" w:rsidRDefault="00561717" w:rsidP="00561717">
          <w:pPr>
            <w:pStyle w:val="Default"/>
          </w:pPr>
        </w:p>
      </w:tc>
    </w:tr>
  </w:tbl>
  <w:p w14:paraId="4507E5E8" w14:textId="3C2ABC78" w:rsidR="00610C9C" w:rsidRDefault="00610C9C" w:rsidP="00561717">
    <w:pPr>
      <w:tabs>
        <w:tab w:val="left" w:pos="5387"/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7EB9"/>
    <w:multiLevelType w:val="multilevel"/>
    <w:tmpl w:val="9E849B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D0943E7"/>
    <w:multiLevelType w:val="multilevel"/>
    <w:tmpl w:val="FAF66806"/>
    <w:lvl w:ilvl="0">
      <w:start w:val="1"/>
      <w:numFmt w:val="none"/>
      <w:pStyle w:val="DetailBereich"/>
      <w:lvlText w:val="010.0"/>
      <w:lvlJc w:val="left"/>
      <w:pPr>
        <w:tabs>
          <w:tab w:val="num" w:pos="1134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4320" w:hanging="1440"/>
      </w:pPr>
      <w:rPr>
        <w:rFonts w:hint="default"/>
      </w:rPr>
    </w:lvl>
  </w:abstractNum>
  <w:abstractNum w:abstractNumId="2" w15:restartNumberingAfterBreak="0">
    <w:nsid w:val="10610583"/>
    <w:multiLevelType w:val="multilevel"/>
    <w:tmpl w:val="F1B075F6"/>
    <w:lvl w:ilvl="0">
      <w:start w:val="1"/>
      <w:numFmt w:val="decimal"/>
      <w:pStyle w:val="Textkrper-Einzug2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7240569"/>
    <w:multiLevelType w:val="singleLevel"/>
    <w:tmpl w:val="4C04CD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9D712F6"/>
    <w:multiLevelType w:val="hybridMultilevel"/>
    <w:tmpl w:val="52C244B2"/>
    <w:lvl w:ilvl="0" w:tplc="F6B62B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A0DA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A8E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2219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DE24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305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864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06FB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98BE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F86C7C"/>
    <w:multiLevelType w:val="hybridMultilevel"/>
    <w:tmpl w:val="5F26B942"/>
    <w:lvl w:ilvl="0" w:tplc="3424C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C24D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3AD7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EC13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FA6B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FA42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CFC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8B4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AAAF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60687E"/>
    <w:multiLevelType w:val="hybridMultilevel"/>
    <w:tmpl w:val="67685AB2"/>
    <w:lvl w:ilvl="0" w:tplc="CC64D10A">
      <w:start w:val="4"/>
      <w:numFmt w:val="bullet"/>
      <w:lvlText w:val="-"/>
      <w:lvlJc w:val="left"/>
      <w:pPr>
        <w:tabs>
          <w:tab w:val="num" w:pos="924"/>
        </w:tabs>
        <w:ind w:left="924" w:hanging="360"/>
      </w:pPr>
      <w:rPr>
        <w:rFonts w:ascii="Arial" w:eastAsia="Times New Roman" w:hAnsi="Arial" w:cs="Arial" w:hint="default"/>
      </w:rPr>
    </w:lvl>
    <w:lvl w:ilvl="1" w:tplc="0A5E386C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cs="Courier New" w:hint="default"/>
      </w:rPr>
    </w:lvl>
    <w:lvl w:ilvl="2" w:tplc="EC9E184C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986CEE76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BF06B8F2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cs="Courier New" w:hint="default"/>
      </w:rPr>
    </w:lvl>
    <w:lvl w:ilvl="5" w:tplc="8B142808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27F2CC9E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7DEAF8E4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cs="Courier New" w:hint="default"/>
      </w:rPr>
    </w:lvl>
    <w:lvl w:ilvl="8" w:tplc="ED8E12BA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7" w15:restartNumberingAfterBreak="0">
    <w:nsid w:val="2BDF3BF7"/>
    <w:multiLevelType w:val="singleLevel"/>
    <w:tmpl w:val="4B16FE14"/>
    <w:lvl w:ilvl="0">
      <w:start w:val="1"/>
      <w:numFmt w:val="decimal"/>
      <w:pStyle w:val="Protokol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DFE36FF"/>
    <w:multiLevelType w:val="singleLevel"/>
    <w:tmpl w:val="69A41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F83007E"/>
    <w:multiLevelType w:val="singleLevel"/>
    <w:tmpl w:val="124C4150"/>
    <w:lvl w:ilvl="0">
      <w:start w:val="1"/>
      <w:numFmt w:val="decimal"/>
      <w:pStyle w:val="berschrif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688303B"/>
    <w:multiLevelType w:val="hybridMultilevel"/>
    <w:tmpl w:val="277C1FE0"/>
    <w:lvl w:ilvl="0" w:tplc="91E4748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E56184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B3E3DF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64B1D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7A9EC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0B6394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BA422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C70995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25EBEC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E9A52B2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1EB1CD8"/>
    <w:multiLevelType w:val="multilevel"/>
    <w:tmpl w:val="722C706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3234E38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6403D3E"/>
    <w:multiLevelType w:val="multilevel"/>
    <w:tmpl w:val="BB622E60"/>
    <w:lvl w:ilvl="0">
      <w:start w:val="10"/>
      <w:numFmt w:val="none"/>
      <w:lvlText w:val="010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9602C7C"/>
    <w:multiLevelType w:val="hybridMultilevel"/>
    <w:tmpl w:val="90DA6BD0"/>
    <w:lvl w:ilvl="0" w:tplc="3E92C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2686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B66D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00C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EA13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1E33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90CE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4E8F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B269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AB33E6"/>
    <w:multiLevelType w:val="hybridMultilevel"/>
    <w:tmpl w:val="58D2C944"/>
    <w:lvl w:ilvl="0" w:tplc="DD4C582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6C6CFC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2CEA34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E4C21D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98A608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CC0C83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D32C6B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CC2A20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63CF94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63E44B9"/>
    <w:multiLevelType w:val="hybridMultilevel"/>
    <w:tmpl w:val="82020A94"/>
    <w:lvl w:ilvl="0" w:tplc="8D988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72C2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54F0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F641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BA3E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EA95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AA54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48C4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5809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9A4F44"/>
    <w:multiLevelType w:val="multilevel"/>
    <w:tmpl w:val="75DCE61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DC51E30"/>
    <w:multiLevelType w:val="hybridMultilevel"/>
    <w:tmpl w:val="A5B46696"/>
    <w:lvl w:ilvl="0" w:tplc="A4F6DF3C">
      <w:start w:val="2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 w:tplc="84DED4B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A7494F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8D46F2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7F669C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D0B77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C32D6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62AC18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F20DE1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E9B3A9A"/>
    <w:multiLevelType w:val="hybridMultilevel"/>
    <w:tmpl w:val="102A645A"/>
    <w:lvl w:ilvl="0" w:tplc="38F0A2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024A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2AD2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CC56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5ED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A663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0A52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F64A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3C9D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BE6DAE"/>
    <w:multiLevelType w:val="multilevel"/>
    <w:tmpl w:val="14822D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48"/>
        </w:tabs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72"/>
        </w:tabs>
        <w:ind w:left="27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36"/>
        </w:tabs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24"/>
        </w:tabs>
        <w:ind w:left="48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8"/>
        </w:tabs>
        <w:ind w:left="57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12"/>
        </w:tabs>
        <w:ind w:left="6312" w:hanging="1800"/>
      </w:pPr>
      <w:rPr>
        <w:rFonts w:hint="default"/>
      </w:rPr>
    </w:lvl>
  </w:abstractNum>
  <w:abstractNum w:abstractNumId="22" w15:restartNumberingAfterBreak="0">
    <w:nsid w:val="761F552D"/>
    <w:multiLevelType w:val="hybridMultilevel"/>
    <w:tmpl w:val="F4A069A4"/>
    <w:lvl w:ilvl="0" w:tplc="F2C04EA4">
      <w:start w:val="1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 w:tplc="561E0EE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3DEA6A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222016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EF2111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05CDD2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8228A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426DF2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C06B68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B9A1AC5"/>
    <w:multiLevelType w:val="hybridMultilevel"/>
    <w:tmpl w:val="3D845976"/>
    <w:lvl w:ilvl="0" w:tplc="E872F6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7613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30B6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1AEF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284D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807D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546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D240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7A7F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7"/>
  </w:num>
  <w:num w:numId="5">
    <w:abstractNumId w:val="2"/>
  </w:num>
  <w:num w:numId="6">
    <w:abstractNumId w:val="14"/>
  </w:num>
  <w:num w:numId="7">
    <w:abstractNumId w:val="14"/>
  </w:num>
  <w:num w:numId="8">
    <w:abstractNumId w:val="14"/>
  </w:num>
  <w:num w:numId="9">
    <w:abstractNumId w:val="1"/>
  </w:num>
  <w:num w:numId="10">
    <w:abstractNumId w:val="4"/>
  </w:num>
  <w:num w:numId="11">
    <w:abstractNumId w:val="17"/>
  </w:num>
  <w:num w:numId="12">
    <w:abstractNumId w:val="5"/>
  </w:num>
  <w:num w:numId="13">
    <w:abstractNumId w:val="15"/>
  </w:num>
  <w:num w:numId="14">
    <w:abstractNumId w:val="3"/>
  </w:num>
  <w:num w:numId="15">
    <w:abstractNumId w:val="13"/>
  </w:num>
  <w:num w:numId="16">
    <w:abstractNumId w:val="12"/>
  </w:num>
  <w:num w:numId="17">
    <w:abstractNumId w:val="6"/>
  </w:num>
  <w:num w:numId="18">
    <w:abstractNumId w:val="21"/>
  </w:num>
  <w:num w:numId="19">
    <w:abstractNumId w:val="19"/>
  </w:num>
  <w:num w:numId="20">
    <w:abstractNumId w:val="11"/>
  </w:num>
  <w:num w:numId="21">
    <w:abstractNumId w:val="18"/>
  </w:num>
  <w:num w:numId="22">
    <w:abstractNumId w:val="10"/>
  </w:num>
  <w:num w:numId="23">
    <w:abstractNumId w:val="0"/>
  </w:num>
  <w:num w:numId="24">
    <w:abstractNumId w:val="16"/>
  </w:num>
  <w:num w:numId="25">
    <w:abstractNumId w:val="22"/>
  </w:num>
  <w:num w:numId="26">
    <w:abstractNumId w:val="23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uz2Ow5fsW85RD/TM3X2xHBfdWFAGzBQaIOpZOkjGAVS84dMebnuUwkG/heZvo8wQpFjLCWeEkYClpiTY7oAjA==" w:salt="VK/Y0VCY/RlagHRL7Yc75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8F1"/>
    <w:rsid w:val="000021C6"/>
    <w:rsid w:val="00007753"/>
    <w:rsid w:val="000119A5"/>
    <w:rsid w:val="00011FDE"/>
    <w:rsid w:val="000241F8"/>
    <w:rsid w:val="00030B76"/>
    <w:rsid w:val="00052CB0"/>
    <w:rsid w:val="00055B4E"/>
    <w:rsid w:val="00060CE8"/>
    <w:rsid w:val="000613A9"/>
    <w:rsid w:val="00062A2A"/>
    <w:rsid w:val="00084CA4"/>
    <w:rsid w:val="00085861"/>
    <w:rsid w:val="00092BFB"/>
    <w:rsid w:val="00097739"/>
    <w:rsid w:val="000A0F8D"/>
    <w:rsid w:val="000B30A1"/>
    <w:rsid w:val="000B79F2"/>
    <w:rsid w:val="000C07E9"/>
    <w:rsid w:val="000C1B0A"/>
    <w:rsid w:val="000C324F"/>
    <w:rsid w:val="000C350F"/>
    <w:rsid w:val="000D76A6"/>
    <w:rsid w:val="00100FF6"/>
    <w:rsid w:val="00101586"/>
    <w:rsid w:val="00102D39"/>
    <w:rsid w:val="001105C6"/>
    <w:rsid w:val="001206E7"/>
    <w:rsid w:val="00121350"/>
    <w:rsid w:val="001251FF"/>
    <w:rsid w:val="00126DA1"/>
    <w:rsid w:val="0013079F"/>
    <w:rsid w:val="00133B3F"/>
    <w:rsid w:val="00145629"/>
    <w:rsid w:val="00153899"/>
    <w:rsid w:val="00154CE6"/>
    <w:rsid w:val="00172181"/>
    <w:rsid w:val="001931B0"/>
    <w:rsid w:val="00193258"/>
    <w:rsid w:val="001E24A6"/>
    <w:rsid w:val="001E566F"/>
    <w:rsid w:val="001F5168"/>
    <w:rsid w:val="00200523"/>
    <w:rsid w:val="0020188B"/>
    <w:rsid w:val="00203E9C"/>
    <w:rsid w:val="0020582D"/>
    <w:rsid w:val="00207390"/>
    <w:rsid w:val="00207AF1"/>
    <w:rsid w:val="00225141"/>
    <w:rsid w:val="0023279A"/>
    <w:rsid w:val="002414FD"/>
    <w:rsid w:val="002439ED"/>
    <w:rsid w:val="002466F0"/>
    <w:rsid w:val="00265E04"/>
    <w:rsid w:val="00285B97"/>
    <w:rsid w:val="00286D9D"/>
    <w:rsid w:val="002A6FF8"/>
    <w:rsid w:val="002B2D76"/>
    <w:rsid w:val="002C03F6"/>
    <w:rsid w:val="002C6E49"/>
    <w:rsid w:val="002E4ADB"/>
    <w:rsid w:val="002F1401"/>
    <w:rsid w:val="002F4B9A"/>
    <w:rsid w:val="00301002"/>
    <w:rsid w:val="00304366"/>
    <w:rsid w:val="00304F90"/>
    <w:rsid w:val="003051A7"/>
    <w:rsid w:val="003132DE"/>
    <w:rsid w:val="00315C08"/>
    <w:rsid w:val="003328F3"/>
    <w:rsid w:val="0033299F"/>
    <w:rsid w:val="00332BE2"/>
    <w:rsid w:val="00337C9B"/>
    <w:rsid w:val="00343749"/>
    <w:rsid w:val="00345DFE"/>
    <w:rsid w:val="003467E8"/>
    <w:rsid w:val="00353D71"/>
    <w:rsid w:val="00371CDE"/>
    <w:rsid w:val="003823EC"/>
    <w:rsid w:val="003870FA"/>
    <w:rsid w:val="003950B2"/>
    <w:rsid w:val="003B1EC6"/>
    <w:rsid w:val="003D2BBA"/>
    <w:rsid w:val="003D37BF"/>
    <w:rsid w:val="003F0631"/>
    <w:rsid w:val="003F1C77"/>
    <w:rsid w:val="003F649E"/>
    <w:rsid w:val="00401006"/>
    <w:rsid w:val="00412ECE"/>
    <w:rsid w:val="00413C49"/>
    <w:rsid w:val="00414071"/>
    <w:rsid w:val="00424912"/>
    <w:rsid w:val="00430BB1"/>
    <w:rsid w:val="00437044"/>
    <w:rsid w:val="00442356"/>
    <w:rsid w:val="00450094"/>
    <w:rsid w:val="00451A12"/>
    <w:rsid w:val="0045313A"/>
    <w:rsid w:val="00460F8C"/>
    <w:rsid w:val="00475873"/>
    <w:rsid w:val="00485485"/>
    <w:rsid w:val="0049651F"/>
    <w:rsid w:val="004A7D57"/>
    <w:rsid w:val="004C269C"/>
    <w:rsid w:val="004C7072"/>
    <w:rsid w:val="004E20B0"/>
    <w:rsid w:val="004E3583"/>
    <w:rsid w:val="004E6E75"/>
    <w:rsid w:val="00502CA6"/>
    <w:rsid w:val="005067D8"/>
    <w:rsid w:val="00527EBC"/>
    <w:rsid w:val="00532781"/>
    <w:rsid w:val="00536224"/>
    <w:rsid w:val="00551854"/>
    <w:rsid w:val="00554397"/>
    <w:rsid w:val="00561717"/>
    <w:rsid w:val="00561B5B"/>
    <w:rsid w:val="00565DFA"/>
    <w:rsid w:val="005672C5"/>
    <w:rsid w:val="00587A72"/>
    <w:rsid w:val="0059616D"/>
    <w:rsid w:val="005A40B0"/>
    <w:rsid w:val="005C12DF"/>
    <w:rsid w:val="005C274F"/>
    <w:rsid w:val="005C493E"/>
    <w:rsid w:val="005C79CC"/>
    <w:rsid w:val="005D5093"/>
    <w:rsid w:val="005D6C67"/>
    <w:rsid w:val="006029A0"/>
    <w:rsid w:val="006058F1"/>
    <w:rsid w:val="00606473"/>
    <w:rsid w:val="00610C9C"/>
    <w:rsid w:val="00615EFE"/>
    <w:rsid w:val="00622222"/>
    <w:rsid w:val="00631558"/>
    <w:rsid w:val="00632822"/>
    <w:rsid w:val="0063798D"/>
    <w:rsid w:val="00651D9F"/>
    <w:rsid w:val="006552F3"/>
    <w:rsid w:val="0065698C"/>
    <w:rsid w:val="00660A90"/>
    <w:rsid w:val="00660EE1"/>
    <w:rsid w:val="006652A6"/>
    <w:rsid w:val="00671358"/>
    <w:rsid w:val="00675A3D"/>
    <w:rsid w:val="00681326"/>
    <w:rsid w:val="00687BC1"/>
    <w:rsid w:val="006951F6"/>
    <w:rsid w:val="00697A71"/>
    <w:rsid w:val="006A31C3"/>
    <w:rsid w:val="006A44C2"/>
    <w:rsid w:val="006B1BCA"/>
    <w:rsid w:val="006B4926"/>
    <w:rsid w:val="006B71AF"/>
    <w:rsid w:val="006C1F19"/>
    <w:rsid w:val="006D2043"/>
    <w:rsid w:val="006D6009"/>
    <w:rsid w:val="006D6813"/>
    <w:rsid w:val="00710D49"/>
    <w:rsid w:val="00730EFC"/>
    <w:rsid w:val="007338FB"/>
    <w:rsid w:val="00743B72"/>
    <w:rsid w:val="007470E0"/>
    <w:rsid w:val="00751108"/>
    <w:rsid w:val="00751525"/>
    <w:rsid w:val="00757990"/>
    <w:rsid w:val="007579B3"/>
    <w:rsid w:val="00757E61"/>
    <w:rsid w:val="007627E5"/>
    <w:rsid w:val="007644ED"/>
    <w:rsid w:val="00766193"/>
    <w:rsid w:val="00770A94"/>
    <w:rsid w:val="007810ED"/>
    <w:rsid w:val="007831C6"/>
    <w:rsid w:val="007943E9"/>
    <w:rsid w:val="007A6214"/>
    <w:rsid w:val="007C2091"/>
    <w:rsid w:val="007C67BD"/>
    <w:rsid w:val="007D0A7F"/>
    <w:rsid w:val="007F0369"/>
    <w:rsid w:val="007F51B0"/>
    <w:rsid w:val="0081059D"/>
    <w:rsid w:val="00811F61"/>
    <w:rsid w:val="00812A9F"/>
    <w:rsid w:val="00831D87"/>
    <w:rsid w:val="00833273"/>
    <w:rsid w:val="008362EB"/>
    <w:rsid w:val="00836522"/>
    <w:rsid w:val="00842EA9"/>
    <w:rsid w:val="008557F4"/>
    <w:rsid w:val="008822C4"/>
    <w:rsid w:val="0089438F"/>
    <w:rsid w:val="008A4C0E"/>
    <w:rsid w:val="008B14F3"/>
    <w:rsid w:val="008B7911"/>
    <w:rsid w:val="008C2BD0"/>
    <w:rsid w:val="008D5955"/>
    <w:rsid w:val="008E1A85"/>
    <w:rsid w:val="008E24D8"/>
    <w:rsid w:val="008E6FA8"/>
    <w:rsid w:val="008F1E1D"/>
    <w:rsid w:val="008F279D"/>
    <w:rsid w:val="008F3E7C"/>
    <w:rsid w:val="008F5B57"/>
    <w:rsid w:val="00902B43"/>
    <w:rsid w:val="00925971"/>
    <w:rsid w:val="009402F6"/>
    <w:rsid w:val="00951D8E"/>
    <w:rsid w:val="00962E22"/>
    <w:rsid w:val="00973B2E"/>
    <w:rsid w:val="00977538"/>
    <w:rsid w:val="00977E55"/>
    <w:rsid w:val="00987E16"/>
    <w:rsid w:val="00992C32"/>
    <w:rsid w:val="009A2F42"/>
    <w:rsid w:val="009B6FC0"/>
    <w:rsid w:val="009D6E8D"/>
    <w:rsid w:val="009F19B0"/>
    <w:rsid w:val="00A02213"/>
    <w:rsid w:val="00A040FD"/>
    <w:rsid w:val="00A0410C"/>
    <w:rsid w:val="00A0717A"/>
    <w:rsid w:val="00A07253"/>
    <w:rsid w:val="00A07812"/>
    <w:rsid w:val="00A111DC"/>
    <w:rsid w:val="00A1285E"/>
    <w:rsid w:val="00A158ED"/>
    <w:rsid w:val="00A15B36"/>
    <w:rsid w:val="00A40B7D"/>
    <w:rsid w:val="00A45DC9"/>
    <w:rsid w:val="00A5468B"/>
    <w:rsid w:val="00A642BE"/>
    <w:rsid w:val="00A649F5"/>
    <w:rsid w:val="00A862AC"/>
    <w:rsid w:val="00A95CA3"/>
    <w:rsid w:val="00AA03CF"/>
    <w:rsid w:val="00AB686B"/>
    <w:rsid w:val="00AC7F24"/>
    <w:rsid w:val="00AD2A01"/>
    <w:rsid w:val="00AD3D91"/>
    <w:rsid w:val="00AE7E1B"/>
    <w:rsid w:val="00AF1142"/>
    <w:rsid w:val="00AF3E4A"/>
    <w:rsid w:val="00B06F8D"/>
    <w:rsid w:val="00B10105"/>
    <w:rsid w:val="00B150FB"/>
    <w:rsid w:val="00B428EC"/>
    <w:rsid w:val="00B56A34"/>
    <w:rsid w:val="00B710B6"/>
    <w:rsid w:val="00B75B89"/>
    <w:rsid w:val="00B77B3C"/>
    <w:rsid w:val="00B8048C"/>
    <w:rsid w:val="00B841B1"/>
    <w:rsid w:val="00B84EE8"/>
    <w:rsid w:val="00B85288"/>
    <w:rsid w:val="00BA0C3F"/>
    <w:rsid w:val="00BA626C"/>
    <w:rsid w:val="00BB1F18"/>
    <w:rsid w:val="00BB567C"/>
    <w:rsid w:val="00BB6793"/>
    <w:rsid w:val="00BC5059"/>
    <w:rsid w:val="00BD22F3"/>
    <w:rsid w:val="00BD48F1"/>
    <w:rsid w:val="00BE0F9F"/>
    <w:rsid w:val="00BF229A"/>
    <w:rsid w:val="00BF3B8D"/>
    <w:rsid w:val="00BF57DA"/>
    <w:rsid w:val="00C01EE1"/>
    <w:rsid w:val="00C05B41"/>
    <w:rsid w:val="00C10539"/>
    <w:rsid w:val="00C10D17"/>
    <w:rsid w:val="00C17C6A"/>
    <w:rsid w:val="00C20290"/>
    <w:rsid w:val="00C214C2"/>
    <w:rsid w:val="00C27822"/>
    <w:rsid w:val="00C32453"/>
    <w:rsid w:val="00C33C71"/>
    <w:rsid w:val="00C371A3"/>
    <w:rsid w:val="00C4410E"/>
    <w:rsid w:val="00C62D99"/>
    <w:rsid w:val="00C6383C"/>
    <w:rsid w:val="00C66E18"/>
    <w:rsid w:val="00C67686"/>
    <w:rsid w:val="00C82412"/>
    <w:rsid w:val="00C90EF5"/>
    <w:rsid w:val="00C91065"/>
    <w:rsid w:val="00C93F51"/>
    <w:rsid w:val="00CB4DD0"/>
    <w:rsid w:val="00CB6C83"/>
    <w:rsid w:val="00CD09BA"/>
    <w:rsid w:val="00CE06BB"/>
    <w:rsid w:val="00CE559B"/>
    <w:rsid w:val="00CF5F95"/>
    <w:rsid w:val="00D00B92"/>
    <w:rsid w:val="00D35E7D"/>
    <w:rsid w:val="00D4759F"/>
    <w:rsid w:val="00D5417C"/>
    <w:rsid w:val="00D76975"/>
    <w:rsid w:val="00D7792C"/>
    <w:rsid w:val="00D80FBB"/>
    <w:rsid w:val="00D84020"/>
    <w:rsid w:val="00D97276"/>
    <w:rsid w:val="00DA0197"/>
    <w:rsid w:val="00DA07DD"/>
    <w:rsid w:val="00DA22B0"/>
    <w:rsid w:val="00DB0420"/>
    <w:rsid w:val="00DB085F"/>
    <w:rsid w:val="00DB6F56"/>
    <w:rsid w:val="00DB7FAF"/>
    <w:rsid w:val="00DC0806"/>
    <w:rsid w:val="00DC6050"/>
    <w:rsid w:val="00DD20B3"/>
    <w:rsid w:val="00DE049D"/>
    <w:rsid w:val="00DE461E"/>
    <w:rsid w:val="00DE661D"/>
    <w:rsid w:val="00DF2E91"/>
    <w:rsid w:val="00DF73E7"/>
    <w:rsid w:val="00E004D1"/>
    <w:rsid w:val="00E01A4C"/>
    <w:rsid w:val="00E04E74"/>
    <w:rsid w:val="00E06099"/>
    <w:rsid w:val="00E13DD2"/>
    <w:rsid w:val="00E32B14"/>
    <w:rsid w:val="00E34855"/>
    <w:rsid w:val="00E37A5B"/>
    <w:rsid w:val="00E40899"/>
    <w:rsid w:val="00E41C1C"/>
    <w:rsid w:val="00E46A9E"/>
    <w:rsid w:val="00E4784D"/>
    <w:rsid w:val="00E54D3B"/>
    <w:rsid w:val="00E6666A"/>
    <w:rsid w:val="00E824A2"/>
    <w:rsid w:val="00E9566D"/>
    <w:rsid w:val="00EA4DC5"/>
    <w:rsid w:val="00EB1E75"/>
    <w:rsid w:val="00EB70A3"/>
    <w:rsid w:val="00ED61C3"/>
    <w:rsid w:val="00EE55C1"/>
    <w:rsid w:val="00EE5EC1"/>
    <w:rsid w:val="00EF1E2D"/>
    <w:rsid w:val="00F003F9"/>
    <w:rsid w:val="00F07D50"/>
    <w:rsid w:val="00F26CF2"/>
    <w:rsid w:val="00F354D1"/>
    <w:rsid w:val="00F44449"/>
    <w:rsid w:val="00F457C8"/>
    <w:rsid w:val="00F468BA"/>
    <w:rsid w:val="00F51438"/>
    <w:rsid w:val="00F632DA"/>
    <w:rsid w:val="00F648E2"/>
    <w:rsid w:val="00F65932"/>
    <w:rsid w:val="00F709C5"/>
    <w:rsid w:val="00F72DEF"/>
    <w:rsid w:val="00F84FC1"/>
    <w:rsid w:val="00F8777B"/>
    <w:rsid w:val="00F90B9C"/>
    <w:rsid w:val="00FC1234"/>
    <w:rsid w:val="00FC36A2"/>
    <w:rsid w:val="00FC51AB"/>
    <w:rsid w:val="00FD03E2"/>
    <w:rsid w:val="00FE5AEE"/>
    <w:rsid w:val="00FE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4:docId w14:val="4B4A8E83"/>
  <w15:docId w15:val="{2A9513F9-59BE-44DE-8CD2-0D2C5334A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szCs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240"/>
      <w:outlineLvl w:val="0"/>
    </w:pPr>
    <w:rPr>
      <w:b/>
      <w:smallCaps/>
      <w:kern w:val="28"/>
      <w:sz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851"/>
      </w:tabs>
      <w:spacing w:before="120" w:after="240"/>
      <w:outlineLvl w:val="1"/>
    </w:pPr>
    <w:rPr>
      <w:b/>
      <w:smallCaps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i/>
      <w:sz w:val="28"/>
    </w:rPr>
  </w:style>
  <w:style w:type="paragraph" w:styleId="berschrift8">
    <w:name w:val="heading 8"/>
    <w:basedOn w:val="Standard"/>
    <w:next w:val="Standard"/>
    <w:qFormat/>
    <w:pPr>
      <w:keepNext/>
      <w:pBdr>
        <w:top w:val="single" w:sz="4" w:space="3" w:color="auto"/>
        <w:bottom w:val="double" w:sz="4" w:space="3" w:color="auto"/>
      </w:pBdr>
      <w:shd w:val="clear" w:color="auto" w:fill="FFFFFF"/>
      <w:tabs>
        <w:tab w:val="left" w:pos="426"/>
        <w:tab w:val="left" w:pos="3402"/>
        <w:tab w:val="right" w:pos="9356"/>
      </w:tabs>
      <w:spacing w:after="80"/>
      <w:outlineLvl w:val="7"/>
    </w:pPr>
    <w:rPr>
      <w:rFonts w:ascii="Dauphin" w:hAnsi="Dauphin"/>
      <w:b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Standard"/>
    <w:pPr>
      <w:numPr>
        <w:numId w:val="1"/>
      </w:numPr>
    </w:pPr>
    <w:rPr>
      <w:b/>
      <w:smallCaps/>
    </w:rPr>
  </w:style>
  <w:style w:type="paragraph" w:customStyle="1" w:styleId="berschrift4">
    <w:name w:val="Überschrift4"/>
    <w:basedOn w:val="Standard"/>
    <w:next w:val="Standard"/>
    <w:rPr>
      <w:rFonts w:ascii="Algerian" w:hAnsi="Algerian"/>
      <w:b/>
      <w:sz w:val="40"/>
    </w:rPr>
  </w:style>
  <w:style w:type="paragraph" w:customStyle="1" w:styleId="Aufzhlung1">
    <w:name w:val="Aufzählung1"/>
    <w:basedOn w:val="Standard"/>
    <w:next w:val="Standard"/>
  </w:style>
  <w:style w:type="paragraph" w:customStyle="1" w:styleId="berschriftAV4">
    <w:name w:val="ÜberschriftAV4"/>
    <w:basedOn w:val="Standard"/>
    <w:next w:val="Standard"/>
    <w:pPr>
      <w:tabs>
        <w:tab w:val="num" w:pos="360"/>
      </w:tabs>
      <w:ind w:left="360" w:hanging="360"/>
    </w:pPr>
    <w:rPr>
      <w:b/>
      <w:smallCaps/>
      <w:sz w:val="28"/>
    </w:rPr>
  </w:style>
  <w:style w:type="paragraph" w:customStyle="1" w:styleId="Marginaltitel">
    <w:name w:val="Marginaltitel"/>
    <w:basedOn w:val="Standard"/>
    <w:next w:val="Standard"/>
    <w:pPr>
      <w:framePr w:w="1701" w:hSpace="284" w:wrap="auto" w:vAnchor="text" w:hAnchor="page" w:xAlign="outside" w:y="1"/>
      <w:tabs>
        <w:tab w:val="left" w:pos="567"/>
        <w:tab w:val="left" w:pos="5387"/>
        <w:tab w:val="left" w:pos="6521"/>
      </w:tabs>
      <w:spacing w:after="120"/>
      <w:ind w:left="567" w:hanging="567"/>
    </w:pPr>
  </w:style>
  <w:style w:type="paragraph" w:customStyle="1" w:styleId="Marginalabsatz">
    <w:name w:val="Marginalabsatz"/>
    <w:basedOn w:val="Standard"/>
    <w:next w:val="Marginaltitel"/>
    <w:pPr>
      <w:tabs>
        <w:tab w:val="left" w:pos="680"/>
        <w:tab w:val="left" w:pos="5387"/>
        <w:tab w:val="left" w:pos="6521"/>
      </w:tabs>
      <w:spacing w:after="240"/>
      <w:ind w:left="680" w:hanging="680"/>
    </w:pPr>
  </w:style>
  <w:style w:type="paragraph" w:customStyle="1" w:styleId="BetrBerater">
    <w:name w:val="BetrBerater"/>
    <w:basedOn w:val="Standard"/>
    <w:pPr>
      <w:tabs>
        <w:tab w:val="left" w:pos="5387"/>
        <w:tab w:val="left" w:pos="5954"/>
      </w:tabs>
    </w:pPr>
  </w:style>
  <w:style w:type="paragraph" w:customStyle="1" w:styleId="Tierschutz">
    <w:name w:val="Tierschutz"/>
    <w:basedOn w:val="Standard"/>
    <w:pPr>
      <w:tabs>
        <w:tab w:val="left" w:pos="5387"/>
        <w:tab w:val="left" w:pos="5954"/>
      </w:tabs>
    </w:pPr>
  </w:style>
  <w:style w:type="paragraph" w:customStyle="1" w:styleId="Tierrzte">
    <w:name w:val="Tierärzte"/>
    <w:basedOn w:val="Standard"/>
    <w:pPr>
      <w:tabs>
        <w:tab w:val="left" w:pos="5387"/>
        <w:tab w:val="left" w:pos="5954"/>
      </w:tabs>
    </w:pPr>
  </w:style>
  <w:style w:type="paragraph" w:customStyle="1" w:styleId="Firmen">
    <w:name w:val="Firmen"/>
    <w:basedOn w:val="Standard"/>
  </w:style>
  <w:style w:type="paragraph" w:customStyle="1" w:styleId="Grussformeln">
    <w:name w:val="Grussformeln"/>
    <w:basedOn w:val="Standard"/>
  </w:style>
  <w:style w:type="paragraph" w:customStyle="1" w:styleId="Protokoll">
    <w:name w:val="Protokoll"/>
    <w:basedOn w:val="Standard"/>
    <w:next w:val="Standard"/>
    <w:pPr>
      <w:numPr>
        <w:numId w:val="4"/>
      </w:numPr>
      <w:tabs>
        <w:tab w:val="left" w:pos="1418"/>
        <w:tab w:val="left" w:pos="5387"/>
        <w:tab w:val="left" w:pos="5954"/>
      </w:tabs>
      <w:spacing w:after="120"/>
    </w:pPr>
    <w:rPr>
      <w:b/>
      <w:i/>
    </w:rPr>
  </w:style>
  <w:style w:type="paragraph" w:styleId="Textkrper-Einzug2">
    <w:name w:val="Body Text Indent 2"/>
    <w:basedOn w:val="Standard"/>
    <w:pPr>
      <w:numPr>
        <w:numId w:val="5"/>
      </w:numPr>
      <w:spacing w:after="120"/>
    </w:pPr>
    <w:rPr>
      <w:b/>
    </w:rPr>
  </w:style>
  <w:style w:type="paragraph" w:customStyle="1" w:styleId="berschriftGeschft">
    <w:name w:val="ÜberschriftGeschäft"/>
    <w:basedOn w:val="Standard"/>
    <w:next w:val="Standard"/>
    <w:autoRedefine/>
    <w:rsid w:val="00D7792C"/>
    <w:pPr>
      <w:tabs>
        <w:tab w:val="left" w:pos="1418"/>
        <w:tab w:val="left" w:pos="3402"/>
        <w:tab w:val="right" w:pos="9072"/>
      </w:tabs>
      <w:spacing w:after="360"/>
    </w:pPr>
    <w:rPr>
      <w:b/>
      <w:sz w:val="40"/>
      <w:szCs w:val="20"/>
    </w:rPr>
  </w:style>
  <w:style w:type="paragraph" w:customStyle="1" w:styleId="berschriftBereich">
    <w:name w:val="ÜberschriftBereich"/>
    <w:basedOn w:val="Standard"/>
    <w:next w:val="Standard"/>
    <w:autoRedefine/>
    <w:rsid w:val="00D7792C"/>
    <w:pPr>
      <w:tabs>
        <w:tab w:val="left" w:pos="1134"/>
      </w:tabs>
      <w:spacing w:after="140"/>
    </w:pPr>
    <w:rPr>
      <w:b/>
      <w:bCs/>
      <w:sz w:val="28"/>
      <w:szCs w:val="20"/>
    </w:rPr>
  </w:style>
  <w:style w:type="paragraph" w:customStyle="1" w:styleId="DetailBereich">
    <w:name w:val="DetailBereich"/>
    <w:basedOn w:val="Standard"/>
    <w:autoRedefine/>
    <w:rsid w:val="00D7792C"/>
    <w:pPr>
      <w:numPr>
        <w:numId w:val="9"/>
      </w:numPr>
      <w:tabs>
        <w:tab w:val="left" w:pos="1418"/>
      </w:tabs>
    </w:pPr>
    <w:rPr>
      <w:sz w:val="24"/>
      <w:szCs w:val="20"/>
    </w:rPr>
  </w:style>
  <w:style w:type="paragraph" w:styleId="Verzeichnis6">
    <w:name w:val="toc 6"/>
    <w:basedOn w:val="Standard"/>
    <w:next w:val="Standard"/>
    <w:autoRedefine/>
    <w:semiHidden/>
    <w:rsid w:val="00812A9F"/>
    <w:pPr>
      <w:ind w:left="1200"/>
    </w:pPr>
    <w:rPr>
      <w:b/>
      <w:sz w:val="24"/>
      <w:szCs w:val="20"/>
    </w:rPr>
  </w:style>
  <w:style w:type="paragraph" w:styleId="Kommentartext">
    <w:name w:val="annotation text"/>
    <w:basedOn w:val="Standard"/>
    <w:autoRedefine/>
    <w:semiHidden/>
    <w:rsid w:val="00121350"/>
    <w:rPr>
      <w:color w:val="FF0000"/>
      <w:sz w:val="20"/>
      <w:szCs w:val="20"/>
      <w:lang w:eastAsia="en-US"/>
    </w:rPr>
  </w:style>
  <w:style w:type="paragraph" w:styleId="Kopfzeile">
    <w:name w:val="header"/>
    <w:basedOn w:val="Standard"/>
    <w:link w:val="KopfzeileZchn"/>
    <w:rsid w:val="0009773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97739"/>
    <w:pPr>
      <w:tabs>
        <w:tab w:val="center" w:pos="4536"/>
        <w:tab w:val="right" w:pos="9072"/>
      </w:tabs>
    </w:pPr>
  </w:style>
  <w:style w:type="character" w:styleId="Hyperlink">
    <w:name w:val="Hyperlink"/>
    <w:rsid w:val="00145629"/>
    <w:rPr>
      <w:color w:val="0000FF"/>
      <w:u w:val="single"/>
    </w:rPr>
  </w:style>
  <w:style w:type="table" w:styleId="Tabellenraster">
    <w:name w:val="Table Grid"/>
    <w:basedOn w:val="NormaleTabelle"/>
    <w:rsid w:val="00145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343749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561B5B"/>
  </w:style>
  <w:style w:type="paragraph" w:styleId="Textkrper">
    <w:name w:val="Body Text"/>
    <w:basedOn w:val="Standard"/>
    <w:rsid w:val="00D80FBB"/>
    <w:pPr>
      <w:tabs>
        <w:tab w:val="left" w:pos="5103"/>
      </w:tabs>
    </w:pPr>
    <w:rPr>
      <w:sz w:val="24"/>
      <w:szCs w:val="20"/>
    </w:rPr>
  </w:style>
  <w:style w:type="paragraph" w:styleId="Textkrper-Zeileneinzug">
    <w:name w:val="Body Text Indent"/>
    <w:basedOn w:val="Standard"/>
    <w:rsid w:val="00D80FBB"/>
    <w:pPr>
      <w:tabs>
        <w:tab w:val="left" w:pos="567"/>
        <w:tab w:val="left" w:pos="5387"/>
        <w:tab w:val="left" w:pos="6379"/>
      </w:tabs>
      <w:ind w:left="567"/>
    </w:pPr>
    <w:rPr>
      <w:sz w:val="24"/>
      <w:szCs w:val="20"/>
    </w:rPr>
  </w:style>
  <w:style w:type="paragraph" w:styleId="Listenabsatz">
    <w:name w:val="List Paragraph"/>
    <w:basedOn w:val="Standard"/>
    <w:uiPriority w:val="34"/>
    <w:qFormat/>
    <w:rsid w:val="00E004D1"/>
    <w:pPr>
      <w:ind w:left="708"/>
    </w:pPr>
  </w:style>
  <w:style w:type="character" w:customStyle="1" w:styleId="KopfzeileZchn">
    <w:name w:val="Kopfzeile Zchn"/>
    <w:link w:val="Kopfzeile"/>
    <w:rsid w:val="00FE645E"/>
    <w:rPr>
      <w:rFonts w:ascii="Arial" w:hAnsi="Arial"/>
      <w:sz w:val="22"/>
      <w:szCs w:val="22"/>
      <w:lang w:val="it-IT"/>
    </w:rPr>
  </w:style>
  <w:style w:type="paragraph" w:customStyle="1" w:styleId="Default">
    <w:name w:val="Default"/>
    <w:basedOn w:val="Standard"/>
    <w:rsid w:val="00561717"/>
    <w:pPr>
      <w:spacing w:before="60" w:after="60"/>
    </w:pPr>
    <w:rPr>
      <w:rFonts w:eastAsia="Calibri"/>
      <w:color w:val="000000"/>
      <w:sz w:val="20"/>
      <w:szCs w:val="20"/>
      <w:lang w:val="de-CH" w:eastAsia="de-CH"/>
    </w:rPr>
  </w:style>
  <w:style w:type="paragraph" w:customStyle="1" w:styleId="Fusszeile">
    <w:name w:val="Fusszeile"/>
    <w:basedOn w:val="Default"/>
    <w:rsid w:val="00561717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lt.gr.ch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fo@alt.gr.ch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37D126A0AB414BBF9FFAA99B3BF302" ma:contentTypeVersion="1" ma:contentTypeDescription="Ein neues Dokument erstellen." ma:contentTypeScope="" ma:versionID="41f0746f7ea69128f058ec862b649a4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24c94372c891064ad779b0aa8ef00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1270D-6A7B-4524-A40D-AC172BCF5E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3E84559-0539-41A9-8DCD-F926D6DFE5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D59890-2B93-412D-8EA8-81D3DA475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7FB67C-94DD-4090-AD43-A7B1F6E0731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245E252-C9A0-4F29-A375-8B25806E8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1547</Words>
  <Characters>9750</Characters>
  <Application>Microsoft Office Word</Application>
  <DocSecurity>4</DocSecurity>
  <Lines>81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Kopf Verfügungen Veterinärdienst</vt:lpstr>
      <vt:lpstr>Kopf Verfügungen Veterinärdienst</vt:lpstr>
    </vt:vector>
  </TitlesOfParts>
  <Company>Veterinäramt</Company>
  <LinksUpToDate>false</LinksUpToDate>
  <CharactersWithSpaces>11275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Kopf Verfügungen Veterinärdienst</dc:title>
  <dc:creator>thorud</dc:creator>
  <cp:lastModifiedBy>Battaglia Chiara</cp:lastModifiedBy>
  <cp:revision>2</cp:revision>
  <cp:lastPrinted>2011-08-25T08:20:00Z</cp:lastPrinted>
  <dcterms:created xsi:type="dcterms:W3CDTF">2023-01-13T08:36:00Z</dcterms:created>
  <dcterms:modified xsi:type="dcterms:W3CDTF">2023-01-13T08:36:00Z</dcterms:modified>
  <cp:category>BW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0x0101004637D126A0AB414BBF9FFAA99B3BF302</vt:lpwstr>
  </property>
</Properties>
</file>